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03CA" w:rsidRDefault="008003CA" w:rsidP="008003CA">
      <w:pPr>
        <w:spacing w:after="120" w:line="240" w:lineRule="auto"/>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t>Spa School Camberwell</w:t>
      </w:r>
    </w:p>
    <w:p w:rsidR="008003CA" w:rsidRDefault="008003CA" w:rsidP="008003CA">
      <w:pPr>
        <w:spacing w:after="120" w:line="240" w:lineRule="auto"/>
        <w:rPr>
          <w:rFonts w:ascii="Calibri" w:eastAsia="Times New Roman" w:hAnsi="Calibri" w:cs="Calibri"/>
          <w:kern w:val="0"/>
          <w:lang w:eastAsia="en-GB"/>
          <w14:ligatures w14:val="none"/>
        </w:rPr>
      </w:pPr>
      <w:r>
        <w:rPr>
          <w:rFonts w:ascii="Calibri" w:eastAsia="Times New Roman" w:hAnsi="Calibri" w:cs="Calibri"/>
          <w:b/>
          <w:bCs/>
          <w:kern w:val="0"/>
          <w:lang w:eastAsia="en-GB"/>
          <w14:ligatures w14:val="none"/>
        </w:rPr>
        <w:t>Role:</w:t>
      </w:r>
      <w:r>
        <w:rPr>
          <w:rFonts w:ascii="Calibri" w:eastAsia="Times New Roman" w:hAnsi="Calibri" w:cs="Calibri"/>
          <w:kern w:val="0"/>
          <w:lang w:eastAsia="en-GB"/>
          <w14:ligatures w14:val="none"/>
        </w:rPr>
        <w:t xml:space="preserve"> Headteacher</w:t>
      </w:r>
    </w:p>
    <w:p w:rsidR="008003CA" w:rsidRDefault="008003CA" w:rsidP="008003CA">
      <w:pPr>
        <w:spacing w:after="120" w:line="240" w:lineRule="auto"/>
        <w:rPr>
          <w:rFonts w:ascii="Calibri" w:eastAsia="Times New Roman" w:hAnsi="Calibri" w:cs="Calibri"/>
          <w:kern w:val="0"/>
          <w:lang w:eastAsia="en-GB"/>
          <w14:ligatures w14:val="none"/>
        </w:rPr>
      </w:pPr>
      <w:r>
        <w:rPr>
          <w:rFonts w:ascii="Calibri" w:eastAsia="Times New Roman" w:hAnsi="Calibri" w:cs="Calibri"/>
          <w:b/>
          <w:bCs/>
          <w:kern w:val="0"/>
          <w:lang w:eastAsia="en-GB"/>
          <w14:ligatures w14:val="none"/>
        </w:rPr>
        <w:t>Salary range:</w:t>
      </w:r>
      <w:r>
        <w:rPr>
          <w:rFonts w:ascii="Calibri" w:eastAsia="Times New Roman" w:hAnsi="Calibri" w:cs="Calibri"/>
          <w:kern w:val="0"/>
          <w:lang w:eastAsia="en-GB"/>
          <w14:ligatures w14:val="none"/>
        </w:rPr>
        <w:t xml:space="preserve">  L24 to L29 Inner London (currently £97,068 to £108,483)</w:t>
      </w:r>
    </w:p>
    <w:p w:rsidR="008003CA" w:rsidRDefault="008003CA" w:rsidP="008003CA">
      <w:pPr>
        <w:spacing w:after="120" w:line="240" w:lineRule="auto"/>
        <w:rPr>
          <w:rFonts w:ascii="Calibri" w:eastAsia="Times New Roman" w:hAnsi="Calibri" w:cs="Calibri"/>
          <w:kern w:val="0"/>
          <w:lang w:eastAsia="en-GB"/>
          <w14:ligatures w14:val="none"/>
        </w:rPr>
      </w:pPr>
      <w:r>
        <w:rPr>
          <w:rFonts w:ascii="Calibri" w:eastAsia="Times New Roman" w:hAnsi="Calibri" w:cs="Calibri"/>
          <w:b/>
          <w:bCs/>
          <w:kern w:val="0"/>
          <w:lang w:eastAsia="en-GB"/>
          <w14:ligatures w14:val="none"/>
        </w:rPr>
        <w:t>Location:</w:t>
      </w:r>
      <w:r>
        <w:rPr>
          <w:rFonts w:ascii="Calibri" w:eastAsia="Times New Roman" w:hAnsi="Calibri" w:cs="Calibri"/>
          <w:kern w:val="0"/>
          <w:lang w:eastAsia="en-GB"/>
          <w14:ligatures w14:val="none"/>
        </w:rPr>
        <w:t xml:space="preserve"> Camberwell, London</w:t>
      </w:r>
    </w:p>
    <w:p w:rsidR="008003CA" w:rsidRDefault="008003CA" w:rsidP="008003CA">
      <w:pPr>
        <w:spacing w:after="120" w:line="240" w:lineRule="auto"/>
        <w:rPr>
          <w:rFonts w:ascii="Calibri" w:eastAsia="Times New Roman" w:hAnsi="Calibri" w:cs="Calibri"/>
          <w:kern w:val="0"/>
          <w:lang w:eastAsia="en-GB"/>
          <w14:ligatures w14:val="none"/>
        </w:rPr>
      </w:pPr>
      <w:r>
        <w:rPr>
          <w:rFonts w:ascii="Calibri" w:eastAsia="Times New Roman" w:hAnsi="Calibri" w:cs="Calibri"/>
          <w:b/>
          <w:bCs/>
          <w:kern w:val="0"/>
          <w:lang w:eastAsia="en-GB"/>
          <w14:ligatures w14:val="none"/>
        </w:rPr>
        <w:t>Employer:</w:t>
      </w:r>
      <w:r>
        <w:rPr>
          <w:rFonts w:ascii="Calibri" w:eastAsia="Times New Roman" w:hAnsi="Calibri" w:cs="Calibri"/>
          <w:kern w:val="0"/>
          <w:lang w:eastAsia="en-GB"/>
          <w14:ligatures w14:val="none"/>
        </w:rPr>
        <w:t xml:space="preserve"> Spa Education Trust</w:t>
      </w:r>
    </w:p>
    <w:p w:rsidR="008003CA" w:rsidRDefault="008003CA" w:rsidP="008003CA">
      <w:pPr>
        <w:spacing w:after="120" w:line="240" w:lineRule="auto"/>
        <w:rPr>
          <w:rFonts w:ascii="Calibri" w:eastAsia="Times New Roman" w:hAnsi="Calibri" w:cs="Calibri"/>
          <w:kern w:val="0"/>
          <w:lang w:eastAsia="en-GB"/>
          <w14:ligatures w14:val="none"/>
        </w:rPr>
      </w:pPr>
      <w:r>
        <w:rPr>
          <w:rFonts w:ascii="Calibri" w:eastAsia="Times New Roman" w:hAnsi="Calibri" w:cs="Calibri"/>
          <w:b/>
          <w:bCs/>
          <w:kern w:val="0"/>
          <w:lang w:eastAsia="en-GB"/>
          <w14:ligatures w14:val="none"/>
        </w:rPr>
        <w:t>Responsible to:</w:t>
      </w:r>
      <w:r>
        <w:rPr>
          <w:rFonts w:ascii="Calibri" w:eastAsia="Times New Roman" w:hAnsi="Calibri" w:cs="Calibri"/>
          <w:kern w:val="0"/>
          <w:lang w:eastAsia="en-GB"/>
          <w14:ligatures w14:val="none"/>
        </w:rPr>
        <w:t xml:space="preserve"> The Executive Headteacher </w:t>
      </w:r>
    </w:p>
    <w:p w:rsidR="008003CA" w:rsidRDefault="008003CA" w:rsidP="008003CA">
      <w:pPr>
        <w:spacing w:after="120" w:line="240" w:lineRule="auto"/>
        <w:rPr>
          <w:rFonts w:ascii="Calibri" w:eastAsia="Times New Roman" w:hAnsi="Calibri" w:cs="Calibri"/>
          <w:kern w:val="0"/>
          <w:lang w:eastAsia="en-GB"/>
          <w14:ligatures w14:val="none"/>
        </w:rPr>
      </w:pPr>
      <w:r>
        <w:rPr>
          <w:rFonts w:ascii="Calibri" w:eastAsia="Times New Roman" w:hAnsi="Calibri" w:cs="Calibri"/>
          <w:b/>
          <w:bCs/>
          <w:kern w:val="0"/>
          <w:lang w:eastAsia="en-GB"/>
          <w14:ligatures w14:val="none"/>
        </w:rPr>
        <w:t>Contract type:</w:t>
      </w:r>
      <w:r>
        <w:rPr>
          <w:rFonts w:ascii="Calibri" w:eastAsia="Times New Roman" w:hAnsi="Calibri" w:cs="Calibri"/>
          <w:kern w:val="0"/>
          <w:lang w:eastAsia="en-GB"/>
          <w14:ligatures w14:val="none"/>
        </w:rPr>
        <w:t xml:space="preserve"> Full time</w:t>
      </w:r>
    </w:p>
    <w:p w:rsidR="008003CA" w:rsidRDefault="008003CA" w:rsidP="008003CA">
      <w:pPr>
        <w:spacing w:after="120" w:line="240" w:lineRule="auto"/>
        <w:rPr>
          <w:rFonts w:ascii="Calibri" w:eastAsia="Times New Roman" w:hAnsi="Calibri" w:cs="Calibri"/>
          <w:kern w:val="0"/>
          <w:lang w:eastAsia="en-GB"/>
          <w14:ligatures w14:val="none"/>
        </w:rPr>
      </w:pPr>
      <w:r>
        <w:rPr>
          <w:rFonts w:ascii="Calibri" w:eastAsia="Times New Roman" w:hAnsi="Calibri" w:cs="Calibri"/>
          <w:b/>
          <w:bCs/>
          <w:kern w:val="0"/>
          <w:lang w:eastAsia="en-GB"/>
          <w14:ligatures w14:val="none"/>
        </w:rPr>
        <w:t>Contract term:</w:t>
      </w:r>
      <w:r>
        <w:rPr>
          <w:rFonts w:ascii="Calibri" w:eastAsia="Times New Roman" w:hAnsi="Calibri" w:cs="Calibri"/>
          <w:kern w:val="0"/>
          <w:lang w:eastAsia="en-GB"/>
          <w14:ligatures w14:val="none"/>
        </w:rPr>
        <w:t xml:space="preserve"> Permanent </w:t>
      </w:r>
    </w:p>
    <w:p w:rsidR="008003CA" w:rsidRDefault="008003CA" w:rsidP="008003CA">
      <w:pPr>
        <w:spacing w:after="120" w:line="240" w:lineRule="auto"/>
        <w:rPr>
          <w:rFonts w:ascii="Calibri" w:eastAsia="Times New Roman" w:hAnsi="Calibri" w:cs="Calibri"/>
          <w:kern w:val="0"/>
          <w:lang w:eastAsia="en-GB"/>
          <w14:ligatures w14:val="none"/>
        </w:rPr>
      </w:pPr>
      <w:r>
        <w:rPr>
          <w:rFonts w:ascii="Calibri" w:eastAsia="Times New Roman" w:hAnsi="Calibri" w:cs="Calibri"/>
          <w:b/>
          <w:bCs/>
          <w:kern w:val="0"/>
          <w:lang w:eastAsia="en-GB"/>
          <w14:ligatures w14:val="none"/>
        </w:rPr>
        <w:t>Job starts:</w:t>
      </w:r>
      <w:r>
        <w:rPr>
          <w:rFonts w:ascii="Calibri" w:eastAsia="Times New Roman" w:hAnsi="Calibri" w:cs="Calibri"/>
          <w:kern w:val="0"/>
          <w:lang w:eastAsia="en-GB"/>
          <w14:ligatures w14:val="none"/>
        </w:rPr>
        <w:t xml:space="preserve"> January 2026 or sooner if possible</w:t>
      </w:r>
    </w:p>
    <w:p w:rsidR="008003CA" w:rsidRDefault="008003CA" w:rsidP="008003CA">
      <w:pPr>
        <w:spacing w:after="120"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 xml:space="preserve">Spa School Camberwell is a special school for autistic pupils aged 4-16. The school opened in 2020 and has grown year on year. Owing to our reputation and success, the school is now at full capacity with classes in all key stages. </w:t>
      </w:r>
    </w:p>
    <w:p w:rsidR="008003CA" w:rsidRDefault="008003CA" w:rsidP="008003CA">
      <w:pPr>
        <w:spacing w:after="120"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 xml:space="preserve">Our pupils are happy, safe and healthy. They make great progress and there is a strong focus on learning. Our staff are committed to making sure all our pupils have the best opportunities in everything we offer. They are committed to professional development and are well supported. </w:t>
      </w:r>
    </w:p>
    <w:p w:rsidR="008003CA" w:rsidRDefault="008003CA" w:rsidP="008003CA">
      <w:pPr>
        <w:spacing w:after="120"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 xml:space="preserve">The Trust is now seeking to appoint an inspirational Headteacher to lead the school forward in the next stages of development. This is a unique leadership opportunity to build on the excellent foundations already in place. </w:t>
      </w:r>
    </w:p>
    <w:p w:rsidR="008003CA" w:rsidRDefault="008003CA" w:rsidP="008003CA">
      <w:pPr>
        <w:spacing w:after="120"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The successful candidate will:</w:t>
      </w:r>
    </w:p>
    <w:p w:rsidR="008003CA" w:rsidRDefault="008003CA" w:rsidP="008003CA">
      <w:pPr>
        <w:pStyle w:val="ListParagraph"/>
        <w:numPr>
          <w:ilvl w:val="0"/>
          <w:numId w:val="1"/>
        </w:numPr>
        <w:spacing w:after="120"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have a clear vision and strategy for the development of the school</w:t>
      </w:r>
    </w:p>
    <w:p w:rsidR="008003CA" w:rsidRDefault="008003CA" w:rsidP="008003CA">
      <w:pPr>
        <w:pStyle w:val="ListParagraph"/>
        <w:numPr>
          <w:ilvl w:val="0"/>
          <w:numId w:val="1"/>
        </w:numPr>
        <w:spacing w:after="120"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have outstanding senior leadership experience in a special school</w:t>
      </w:r>
    </w:p>
    <w:p w:rsidR="008003CA" w:rsidRDefault="008003CA" w:rsidP="008003CA">
      <w:pPr>
        <w:pStyle w:val="ListParagraph"/>
        <w:numPr>
          <w:ilvl w:val="0"/>
          <w:numId w:val="1"/>
        </w:numPr>
        <w:spacing w:after="120"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have an excellent understanding of the high-quality autism education</w:t>
      </w:r>
    </w:p>
    <w:p w:rsidR="008003CA" w:rsidRDefault="008003CA" w:rsidP="008003CA">
      <w:pPr>
        <w:pStyle w:val="ListParagraph"/>
        <w:numPr>
          <w:ilvl w:val="0"/>
          <w:numId w:val="1"/>
        </w:numPr>
        <w:spacing w:after="120"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demonstrate a commitment to our vision</w:t>
      </w:r>
    </w:p>
    <w:p w:rsidR="008003CA" w:rsidRDefault="008003CA" w:rsidP="008003CA">
      <w:pPr>
        <w:pStyle w:val="ListParagraph"/>
        <w:numPr>
          <w:ilvl w:val="0"/>
          <w:numId w:val="1"/>
        </w:numPr>
        <w:spacing w:after="120"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be committed to offering the best opportunities for our pupils and their families</w:t>
      </w:r>
    </w:p>
    <w:p w:rsidR="008003CA" w:rsidRDefault="008003CA" w:rsidP="008003CA">
      <w:pPr>
        <w:pStyle w:val="ListParagraph"/>
        <w:numPr>
          <w:ilvl w:val="0"/>
          <w:numId w:val="1"/>
        </w:numPr>
        <w:spacing w:after="120"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have the skills to inspire and motivate pupils, families, staff and the broader school community</w:t>
      </w:r>
    </w:p>
    <w:p w:rsidR="008003CA" w:rsidRDefault="008003CA" w:rsidP="008003CA">
      <w:pPr>
        <w:spacing w:after="120" w:line="240" w:lineRule="auto"/>
        <w:rPr>
          <w:rFonts w:ascii="Calibri" w:eastAsia="Times New Roman" w:hAnsi="Calibri" w:cs="Calibri"/>
          <w:kern w:val="0"/>
          <w:lang w:eastAsia="en-GB"/>
          <w14:ligatures w14:val="none"/>
        </w:rPr>
      </w:pPr>
      <w:r>
        <w:rPr>
          <w:rFonts w:ascii="Calibri" w:eastAsia="Times New Roman" w:hAnsi="Calibri" w:cs="Calibri"/>
          <w:b/>
          <w:bCs/>
          <w:kern w:val="0"/>
          <w:lang w:eastAsia="en-GB"/>
          <w14:ligatures w14:val="none"/>
        </w:rPr>
        <w:t xml:space="preserve">Applicants for the post must have senior leadership experience in special education. </w:t>
      </w:r>
    </w:p>
    <w:p w:rsidR="008003CA" w:rsidRDefault="008003CA" w:rsidP="008003CA">
      <w:pPr>
        <w:spacing w:after="120"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 xml:space="preserve">Visits to the school are warmly encouraged prior to application on either </w:t>
      </w:r>
      <w:r>
        <w:rPr>
          <w:rFonts w:ascii="Calibri" w:eastAsia="Times New Roman" w:hAnsi="Calibri" w:cs="Calibri"/>
          <w:b/>
          <w:bCs/>
          <w:kern w:val="0"/>
          <w:lang w:eastAsia="en-GB"/>
          <w14:ligatures w14:val="none"/>
        </w:rPr>
        <w:t xml:space="preserve">Saturday 21 June at 10am </w:t>
      </w:r>
      <w:r>
        <w:rPr>
          <w:rFonts w:ascii="Calibri" w:eastAsia="Times New Roman" w:hAnsi="Calibri" w:cs="Calibri"/>
          <w:kern w:val="0"/>
          <w:lang w:eastAsia="en-GB"/>
          <w14:ligatures w14:val="none"/>
        </w:rPr>
        <w:t xml:space="preserve">or </w:t>
      </w:r>
      <w:r>
        <w:rPr>
          <w:rFonts w:ascii="Calibri" w:eastAsia="Times New Roman" w:hAnsi="Calibri" w:cs="Calibri"/>
          <w:b/>
          <w:bCs/>
          <w:kern w:val="0"/>
          <w:lang w:eastAsia="en-GB"/>
          <w14:ligatures w14:val="none"/>
        </w:rPr>
        <w:t>Monday 23 June at 6pm</w:t>
      </w:r>
      <w:r>
        <w:rPr>
          <w:rFonts w:ascii="Calibri" w:eastAsia="Times New Roman" w:hAnsi="Calibri" w:cs="Calibri"/>
          <w:kern w:val="0"/>
          <w:lang w:eastAsia="en-GB"/>
          <w14:ligatures w14:val="none"/>
        </w:rPr>
        <w:t xml:space="preserve">. Please email our HR Manager at </w:t>
      </w:r>
      <w:hyperlink r:id="rId5" w:history="1">
        <w:r>
          <w:rPr>
            <w:rStyle w:val="Hyperlink"/>
            <w:rFonts w:ascii="Calibri" w:eastAsia="Times New Roman" w:hAnsi="Calibri" w:cs="Calibri"/>
            <w:b/>
            <w:bCs/>
            <w:kern w:val="0"/>
            <w:lang w:eastAsia="en-GB"/>
            <w14:ligatures w14:val="none"/>
          </w:rPr>
          <w:t>recruitment@spa-education.org</w:t>
        </w:r>
      </w:hyperlink>
      <w:r>
        <w:rPr>
          <w:rFonts w:ascii="Calibri" w:eastAsia="Times New Roman" w:hAnsi="Calibri" w:cs="Calibri"/>
          <w:b/>
          <w:bCs/>
          <w:color w:val="0F567A"/>
          <w:kern w:val="0"/>
          <w:lang w:eastAsia="en-GB"/>
          <w14:ligatures w14:val="none"/>
        </w:rPr>
        <w:t xml:space="preserve"> </w:t>
      </w:r>
      <w:r>
        <w:rPr>
          <w:rFonts w:ascii="Calibri" w:eastAsia="Times New Roman" w:hAnsi="Calibri" w:cs="Calibri"/>
          <w:kern w:val="0"/>
          <w:lang w:eastAsia="en-GB"/>
          <w14:ligatures w14:val="none"/>
        </w:rPr>
        <w:t xml:space="preserve">to make an appointment. </w:t>
      </w:r>
    </w:p>
    <w:p w:rsidR="008003CA" w:rsidRDefault="008003CA" w:rsidP="008003CA">
      <w:pPr>
        <w:spacing w:after="120" w:line="240" w:lineRule="auto"/>
        <w:rPr>
          <w:rFonts w:ascii="Calibri" w:eastAsia="Times New Roman" w:hAnsi="Calibri" w:cs="Calibri"/>
          <w:b/>
          <w:bCs/>
          <w:kern w:val="0"/>
          <w:lang w:eastAsia="en-GB"/>
          <w14:ligatures w14:val="none"/>
        </w:rPr>
      </w:pPr>
      <w:r>
        <w:rPr>
          <w:rFonts w:ascii="Calibri" w:eastAsia="Times New Roman" w:hAnsi="Calibri" w:cs="Calibri"/>
          <w:kern w:val="0"/>
          <w:lang w:eastAsia="en-GB"/>
          <w14:ligatures w14:val="none"/>
        </w:rPr>
        <w:t xml:space="preserve">Completed application forms, including personal statements, must be sent to: </w:t>
      </w:r>
      <w:hyperlink r:id="rId6" w:history="1">
        <w:r>
          <w:rPr>
            <w:rStyle w:val="Hyperlink"/>
            <w:rFonts w:ascii="Calibri" w:eastAsia="Times New Roman" w:hAnsi="Calibri" w:cs="Calibri"/>
            <w:b/>
            <w:bCs/>
            <w:kern w:val="0"/>
            <w:lang w:eastAsia="en-GB"/>
            <w14:ligatures w14:val="none"/>
          </w:rPr>
          <w:t>recruitment@spa-education.org</w:t>
        </w:r>
      </w:hyperlink>
      <w:r>
        <w:rPr>
          <w:rFonts w:ascii="Calibri" w:eastAsia="Times New Roman" w:hAnsi="Calibri" w:cs="Calibri"/>
          <w:b/>
          <w:bCs/>
          <w:color w:val="0F567A"/>
          <w:kern w:val="0"/>
          <w:lang w:eastAsia="en-GB"/>
          <w14:ligatures w14:val="none"/>
        </w:rPr>
        <w:t xml:space="preserve"> </w:t>
      </w:r>
      <w:r>
        <w:rPr>
          <w:rFonts w:ascii="Calibri" w:eastAsia="Times New Roman" w:hAnsi="Calibri" w:cs="Calibri"/>
          <w:kern w:val="0"/>
          <w:lang w:eastAsia="en-GB"/>
          <w14:ligatures w14:val="none"/>
        </w:rPr>
        <w:t xml:space="preserve">on or before noon on </w:t>
      </w:r>
      <w:r>
        <w:rPr>
          <w:rFonts w:ascii="Calibri" w:eastAsia="Times New Roman" w:hAnsi="Calibri" w:cs="Calibri"/>
          <w:b/>
          <w:bCs/>
          <w:kern w:val="0"/>
          <w:lang w:eastAsia="en-GB"/>
          <w14:ligatures w14:val="none"/>
        </w:rPr>
        <w:t>Friday 27 June 2025</w:t>
      </w:r>
      <w:r>
        <w:rPr>
          <w:rFonts w:ascii="Calibri" w:eastAsia="Times New Roman" w:hAnsi="Calibri" w:cs="Calibri"/>
          <w:kern w:val="0"/>
          <w:lang w:eastAsia="en-GB"/>
          <w14:ligatures w14:val="none"/>
        </w:rPr>
        <w:t xml:space="preserve">. </w:t>
      </w:r>
      <w:r>
        <w:rPr>
          <w:rFonts w:ascii="Calibri" w:eastAsia="Times New Roman" w:hAnsi="Calibri" w:cs="Calibri"/>
          <w:b/>
          <w:bCs/>
          <w:kern w:val="0"/>
          <w:lang w:eastAsia="en-GB"/>
          <w14:ligatures w14:val="none"/>
        </w:rPr>
        <w:t xml:space="preserve">Interviews </w:t>
      </w:r>
      <w:r>
        <w:rPr>
          <w:rFonts w:ascii="Calibri" w:eastAsia="Times New Roman" w:hAnsi="Calibri" w:cs="Calibri"/>
          <w:kern w:val="0"/>
          <w:lang w:eastAsia="en-GB"/>
          <w14:ligatures w14:val="none"/>
        </w:rPr>
        <w:t xml:space="preserve">will take place in the </w:t>
      </w:r>
      <w:r>
        <w:rPr>
          <w:rFonts w:ascii="Calibri" w:eastAsia="Times New Roman" w:hAnsi="Calibri" w:cs="Calibri"/>
          <w:b/>
          <w:bCs/>
          <w:kern w:val="0"/>
          <w:lang w:eastAsia="en-GB"/>
          <w14:ligatures w14:val="none"/>
        </w:rPr>
        <w:t>week commencing Monday 7 July 2025.</w:t>
      </w:r>
    </w:p>
    <w:p w:rsidR="008003CA" w:rsidRDefault="008003CA" w:rsidP="008003CA">
      <w:pPr>
        <w:spacing w:after="120" w:line="240" w:lineRule="auto"/>
        <w:rPr>
          <w:rFonts w:ascii="Calibri" w:hAnsi="Calibri" w:cs="Calibri"/>
        </w:rPr>
      </w:pPr>
      <w:r>
        <w:rPr>
          <w:rFonts w:ascii="Calibri" w:hAnsi="Calibri" w:cs="Calibri"/>
        </w:rPr>
        <w:t xml:space="preserve">Rick Holroyd of </w:t>
      </w:r>
      <w:hyperlink r:id="rId7" w:history="1">
        <w:r>
          <w:rPr>
            <w:rStyle w:val="Hyperlink"/>
            <w:rFonts w:ascii="Calibri" w:hAnsi="Calibri" w:cs="Calibri"/>
          </w:rPr>
          <w:t>ASCL’s Leadership Appointment Service</w:t>
        </w:r>
      </w:hyperlink>
      <w:r>
        <w:rPr>
          <w:rFonts w:ascii="Calibri" w:hAnsi="Calibri" w:cs="Calibri"/>
        </w:rPr>
        <w:t xml:space="preserve"> is supporting this process. For additional information or an informal conversation, please email Rick at </w:t>
      </w:r>
      <w:hyperlink r:id="rId8" w:history="1">
        <w:r>
          <w:rPr>
            <w:rStyle w:val="Hyperlink"/>
            <w:rFonts w:ascii="Calibri" w:hAnsi="Calibri" w:cs="Calibri"/>
          </w:rPr>
          <w:t>rick.holroyd@ascl.org.uk</w:t>
        </w:r>
      </w:hyperlink>
      <w:r>
        <w:rPr>
          <w:rFonts w:ascii="Calibri" w:hAnsi="Calibri" w:cs="Calibri"/>
        </w:rPr>
        <w:t>.</w:t>
      </w:r>
    </w:p>
    <w:p w:rsidR="008003CA" w:rsidRDefault="008003CA" w:rsidP="008003CA">
      <w:pPr>
        <w:spacing w:after="120"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Please also refer to the</w:t>
      </w:r>
      <w:r>
        <w:rPr>
          <w:rFonts w:ascii="Calibri" w:eastAsia="Times New Roman" w:hAnsi="Calibri" w:cs="Calibri"/>
          <w:i/>
          <w:iCs/>
          <w:kern w:val="0"/>
          <w:lang w:eastAsia="en-GB"/>
          <w14:ligatures w14:val="none"/>
        </w:rPr>
        <w:t xml:space="preserve"> How to Apply </w:t>
      </w:r>
      <w:r>
        <w:rPr>
          <w:rFonts w:ascii="Calibri" w:eastAsia="Times New Roman" w:hAnsi="Calibri" w:cs="Calibri"/>
          <w:kern w:val="0"/>
          <w:lang w:eastAsia="en-GB"/>
          <w14:ligatures w14:val="none"/>
        </w:rPr>
        <w:t xml:space="preserve">section of the candidate pack available on the </w:t>
      </w:r>
      <w:hyperlink r:id="rId9" w:history="1">
        <w:r>
          <w:rPr>
            <w:rStyle w:val="Hyperlink"/>
            <w:rFonts w:ascii="Calibri" w:eastAsia="Times New Roman" w:hAnsi="Calibri" w:cs="Calibri"/>
            <w:kern w:val="0"/>
            <w:lang w:eastAsia="en-GB"/>
            <w14:ligatures w14:val="none"/>
          </w:rPr>
          <w:t>school website</w:t>
        </w:r>
      </w:hyperlink>
      <w:r>
        <w:rPr>
          <w:rFonts w:ascii="Calibri" w:eastAsia="Times New Roman" w:hAnsi="Calibri" w:cs="Calibri"/>
          <w:kern w:val="0"/>
          <w:lang w:eastAsia="en-GB"/>
          <w14:ligatures w14:val="none"/>
        </w:rPr>
        <w:t>.</w:t>
      </w:r>
    </w:p>
    <w:p w:rsidR="008003CA" w:rsidRDefault="008003CA" w:rsidP="008003CA">
      <w:pPr>
        <w:spacing w:after="120"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lastRenderedPageBreak/>
        <w:t xml:space="preserve">The Trust recognises the importance of this role and will actively offer long term support, encouragement, CPD and realistic challenge to the successful candidate. </w:t>
      </w:r>
    </w:p>
    <w:p w:rsidR="008003CA" w:rsidRDefault="008003CA" w:rsidP="008003CA">
      <w:pPr>
        <w:spacing w:after="120" w:line="240" w:lineRule="auto"/>
        <w:rPr>
          <w:rFonts w:ascii="Calibri" w:hAnsi="Calibri" w:cs="Calibri"/>
        </w:rPr>
      </w:pPr>
      <w:r>
        <w:rPr>
          <w:rFonts w:ascii="Calibri" w:hAnsi="Calibri" w:cs="Calibri"/>
        </w:rPr>
        <w:t>The Spa Education Trust is committed to safeguarding and promoting the welfare of children and young people. All appointments are made subject to a completed application form, satisfactory references, and an enhanced DBS check. Social media and public media checks will also be carried out for applicants prior to interview.</w:t>
      </w:r>
    </w:p>
    <w:p w:rsidR="008003CA" w:rsidRDefault="008003CA" w:rsidP="008003CA">
      <w:pPr>
        <w:spacing w:after="120"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 xml:space="preserve">We welcome applications regardless of age, disability, gender, ethnicity or religion. </w:t>
      </w:r>
    </w:p>
    <w:p w:rsidR="00527B6A" w:rsidRDefault="00527B6A">
      <w:bookmarkStart w:id="0" w:name="_GoBack"/>
      <w:bookmarkEnd w:id="0"/>
    </w:p>
    <w:sectPr w:rsidR="00527B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BA4B52"/>
    <w:multiLevelType w:val="hybridMultilevel"/>
    <w:tmpl w:val="A2506A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3CA"/>
    <w:rsid w:val="00527B6A"/>
    <w:rsid w:val="008003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10F47B-6C30-45BB-9186-7526E6BDA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03CA"/>
    <w:pPr>
      <w:spacing w:line="276" w:lineRule="auto"/>
    </w:pPr>
    <w:rPr>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003CA"/>
    <w:rPr>
      <w:color w:val="0563C1" w:themeColor="hyperlink"/>
      <w:u w:val="single"/>
    </w:rPr>
  </w:style>
  <w:style w:type="paragraph" w:styleId="ListParagraph">
    <w:name w:val="List Paragraph"/>
    <w:basedOn w:val="Normal"/>
    <w:uiPriority w:val="34"/>
    <w:qFormat/>
    <w:rsid w:val="008003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55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ck.holroyd@ascl.org.uk?subject=SPA%20School%20Camberwell" TargetMode="External"/><Relationship Id="rId3" Type="http://schemas.openxmlformats.org/officeDocument/2006/relationships/settings" Target="settings.xml"/><Relationship Id="rId7" Type="http://schemas.openxmlformats.org/officeDocument/2006/relationships/hyperlink" Target="https://www.ascl.org.uk/professional-development/Leader-Recruit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ruitment@spa-education.org" TargetMode="External"/><Relationship Id="rId11" Type="http://schemas.openxmlformats.org/officeDocument/2006/relationships/theme" Target="theme/theme1.xml"/><Relationship Id="rId5" Type="http://schemas.openxmlformats.org/officeDocument/2006/relationships/hyperlink" Target="mailto:recruitment@spa-education.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pa-education.org/spa-education-trust/vacan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481</Words>
  <Characters>2745</Characters>
  <Application>Microsoft Office Word</Application>
  <DocSecurity>0</DocSecurity>
  <Lines>22</Lines>
  <Paragraphs>6</Paragraphs>
  <ScaleCrop>false</ScaleCrop>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Sultan</dc:creator>
  <cp:keywords/>
  <dc:description/>
  <cp:lastModifiedBy>Nadia Sultan</cp:lastModifiedBy>
  <cp:revision>1</cp:revision>
  <dcterms:created xsi:type="dcterms:W3CDTF">2025-06-13T10:21:00Z</dcterms:created>
  <dcterms:modified xsi:type="dcterms:W3CDTF">2025-06-13T10:22:00Z</dcterms:modified>
</cp:coreProperties>
</file>