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48C1A" w14:textId="77777777" w:rsidR="00C656F4" w:rsidRDefault="00A71BD3">
      <w:pPr>
        <w:jc w:val="center"/>
      </w:pPr>
      <w:r>
        <w:rPr>
          <w:b/>
          <w:sz w:val="32"/>
        </w:rPr>
        <w:t>V14 EHCP Banding Audit – Exemplar Report (Anonymised)</w:t>
      </w:r>
      <w:r>
        <w:rPr>
          <w:b/>
          <w:sz w:val="32"/>
        </w:rPr>
        <w:br/>
        <w:t>Jamie</w:t>
      </w:r>
    </w:p>
    <w:p w14:paraId="5F0FAA58" w14:textId="77777777" w:rsidR="00C656F4" w:rsidRDefault="00A71BD3">
      <w:pPr>
        <w:jc w:val="center"/>
      </w:pPr>
      <w:r>
        <w:t>Upper Key Stage 2 (Year 5) | Mainstream</w:t>
      </w:r>
    </w:p>
    <w:p w14:paraId="7706D732" w14:textId="77777777" w:rsidR="00C656F4" w:rsidRDefault="00A71BD3">
      <w:r>
        <w:br/>
      </w:r>
    </w:p>
    <w:p w14:paraId="5C7A8236" w14:textId="77777777" w:rsidR="00C656F4" w:rsidRDefault="00A71BD3">
      <w:pPr>
        <w:pStyle w:val="Heading1"/>
      </w:pPr>
      <w:r>
        <w:t>Panel Summary</w:t>
      </w:r>
    </w:p>
    <w:p w14:paraId="62E244EE" w14:textId="77777777" w:rsidR="00C656F4" w:rsidRDefault="00A71BD3">
      <w:r>
        <w:t xml:space="preserve">This </w:t>
      </w:r>
      <w:proofErr w:type="gramStart"/>
      <w:r>
        <w:t>exemplar</w:t>
      </w:r>
      <w:proofErr w:type="gramEnd"/>
      <w:r>
        <w:t xml:space="preserve"> audit report demonstrates the agreed (Jenson-style) approach: outcome-by-outcome strengths, needs, and scoring rationale, grounded in the EHCP evidence base and moderated against the V14 scoring rules. The profile reflects significant needs across learning, communication, social participation and regulation, alongside clear strengths in self-help and daily independence. Following moderation, the final total score is 250, aligning with Band 4 (upper end).</w:t>
      </w:r>
    </w:p>
    <w:tbl>
      <w:tblPr>
        <w:tblW w:w="0" w:type="auto"/>
        <w:tblLook w:val="04A0" w:firstRow="1" w:lastRow="0" w:firstColumn="1" w:lastColumn="0" w:noHBand="0" w:noVBand="1"/>
      </w:tblPr>
      <w:tblGrid>
        <w:gridCol w:w="2880"/>
        <w:gridCol w:w="2880"/>
        <w:gridCol w:w="2880"/>
      </w:tblGrid>
      <w:tr w:rsidR="00C656F4" w14:paraId="4933E5AD" w14:textId="77777777">
        <w:tc>
          <w:tcPr>
            <w:tcW w:w="2880" w:type="dxa"/>
            <w:shd w:val="clear" w:color="auto" w:fill="D9D9D9"/>
          </w:tcPr>
          <w:p w14:paraId="1D7B4D35" w14:textId="77777777" w:rsidR="00C656F4" w:rsidRDefault="00A71BD3">
            <w:r>
              <w:t>Outcome</w:t>
            </w:r>
          </w:p>
        </w:tc>
        <w:tc>
          <w:tcPr>
            <w:tcW w:w="2880" w:type="dxa"/>
            <w:shd w:val="clear" w:color="auto" w:fill="D9D9D9"/>
          </w:tcPr>
          <w:p w14:paraId="1E4DAF91" w14:textId="77777777" w:rsidR="00C656F4" w:rsidRDefault="00A71BD3">
            <w:r>
              <w:t>Outcome heading</w:t>
            </w:r>
          </w:p>
        </w:tc>
        <w:tc>
          <w:tcPr>
            <w:tcW w:w="2880" w:type="dxa"/>
            <w:shd w:val="clear" w:color="auto" w:fill="D9D9D9"/>
          </w:tcPr>
          <w:p w14:paraId="255501D4" w14:textId="77777777" w:rsidR="00C656F4" w:rsidRDefault="00A71BD3">
            <w:r>
              <w:t>Score</w:t>
            </w:r>
          </w:p>
        </w:tc>
      </w:tr>
      <w:tr w:rsidR="00C656F4" w14:paraId="15010445" w14:textId="77777777">
        <w:tc>
          <w:tcPr>
            <w:tcW w:w="2880" w:type="dxa"/>
          </w:tcPr>
          <w:p w14:paraId="66FEF882" w14:textId="77777777" w:rsidR="00C656F4" w:rsidRDefault="00A71BD3">
            <w:r>
              <w:t>1</w:t>
            </w:r>
          </w:p>
        </w:tc>
        <w:tc>
          <w:tcPr>
            <w:tcW w:w="2880" w:type="dxa"/>
          </w:tcPr>
          <w:p w14:paraId="5E908B2F" w14:textId="77777777" w:rsidR="00C656F4" w:rsidRDefault="00A71BD3">
            <w:r>
              <w:t>I can engage with learning and make progress</w:t>
            </w:r>
          </w:p>
        </w:tc>
        <w:tc>
          <w:tcPr>
            <w:tcW w:w="2880" w:type="dxa"/>
          </w:tcPr>
          <w:p w14:paraId="6A3882DB" w14:textId="77777777" w:rsidR="00C656F4" w:rsidRDefault="00A71BD3">
            <w:r>
              <w:t>25</w:t>
            </w:r>
          </w:p>
        </w:tc>
      </w:tr>
      <w:tr w:rsidR="00C656F4" w14:paraId="3CF63CFF" w14:textId="77777777">
        <w:tc>
          <w:tcPr>
            <w:tcW w:w="2880" w:type="dxa"/>
          </w:tcPr>
          <w:p w14:paraId="630D9671" w14:textId="77777777" w:rsidR="00C656F4" w:rsidRDefault="00A71BD3">
            <w:r>
              <w:t>2</w:t>
            </w:r>
          </w:p>
        </w:tc>
        <w:tc>
          <w:tcPr>
            <w:tcW w:w="2880" w:type="dxa"/>
          </w:tcPr>
          <w:p w14:paraId="1B5162EA" w14:textId="77777777" w:rsidR="00C656F4" w:rsidRDefault="00A71BD3">
            <w:r>
              <w:t>I have a clear pathway, with incremental steps, towards the next phase of my learning</w:t>
            </w:r>
          </w:p>
        </w:tc>
        <w:tc>
          <w:tcPr>
            <w:tcW w:w="2880" w:type="dxa"/>
          </w:tcPr>
          <w:p w14:paraId="1C4C7A22" w14:textId="77777777" w:rsidR="00C656F4" w:rsidRDefault="00A71BD3">
            <w:r>
              <w:t>25</w:t>
            </w:r>
          </w:p>
        </w:tc>
      </w:tr>
      <w:tr w:rsidR="00C656F4" w14:paraId="3520EE47" w14:textId="77777777">
        <w:tc>
          <w:tcPr>
            <w:tcW w:w="2880" w:type="dxa"/>
          </w:tcPr>
          <w:p w14:paraId="4D8EE9E3" w14:textId="77777777" w:rsidR="00C656F4" w:rsidRDefault="00A71BD3">
            <w:r>
              <w:t>3</w:t>
            </w:r>
          </w:p>
        </w:tc>
        <w:tc>
          <w:tcPr>
            <w:tcW w:w="2880" w:type="dxa"/>
          </w:tcPr>
          <w:p w14:paraId="7EAF8ED7" w14:textId="77777777" w:rsidR="00C656F4" w:rsidRDefault="00A71BD3">
            <w:r>
              <w:t>I can organise myself, my materials, and my attention so that I can effectively engage with learning</w:t>
            </w:r>
          </w:p>
        </w:tc>
        <w:tc>
          <w:tcPr>
            <w:tcW w:w="2880" w:type="dxa"/>
          </w:tcPr>
          <w:p w14:paraId="3007C518" w14:textId="77777777" w:rsidR="00C656F4" w:rsidRDefault="00A71BD3">
            <w:r>
              <w:t>25</w:t>
            </w:r>
          </w:p>
        </w:tc>
      </w:tr>
      <w:tr w:rsidR="00C656F4" w14:paraId="0FA7D2A7" w14:textId="77777777">
        <w:tc>
          <w:tcPr>
            <w:tcW w:w="2880" w:type="dxa"/>
          </w:tcPr>
          <w:p w14:paraId="4B61FB59" w14:textId="77777777" w:rsidR="00C656F4" w:rsidRDefault="00A71BD3">
            <w:r>
              <w:t>4</w:t>
            </w:r>
          </w:p>
        </w:tc>
        <w:tc>
          <w:tcPr>
            <w:tcW w:w="2880" w:type="dxa"/>
          </w:tcPr>
          <w:p w14:paraId="08F47235" w14:textId="77777777" w:rsidR="00C656F4" w:rsidRDefault="00A71BD3">
            <w:r>
              <w:t>I am able to communicate well my wants, needs, wishes and feelings</w:t>
            </w:r>
          </w:p>
        </w:tc>
        <w:tc>
          <w:tcPr>
            <w:tcW w:w="2880" w:type="dxa"/>
          </w:tcPr>
          <w:p w14:paraId="24CE0BCF" w14:textId="77777777" w:rsidR="00C656F4" w:rsidRDefault="00A71BD3">
            <w:r>
              <w:t>25</w:t>
            </w:r>
          </w:p>
        </w:tc>
      </w:tr>
      <w:tr w:rsidR="00C656F4" w14:paraId="3976BAC6" w14:textId="77777777">
        <w:tc>
          <w:tcPr>
            <w:tcW w:w="2880" w:type="dxa"/>
          </w:tcPr>
          <w:p w14:paraId="34490AF7" w14:textId="77777777" w:rsidR="00C656F4" w:rsidRDefault="00A71BD3">
            <w:r>
              <w:t>5</w:t>
            </w:r>
          </w:p>
        </w:tc>
        <w:tc>
          <w:tcPr>
            <w:tcW w:w="2880" w:type="dxa"/>
          </w:tcPr>
          <w:p w14:paraId="71366558" w14:textId="77777777" w:rsidR="00C656F4" w:rsidRDefault="00A71BD3">
            <w:r>
              <w:t>I am able to follow verbal communication to complete a task, instruction or activity</w:t>
            </w:r>
          </w:p>
        </w:tc>
        <w:tc>
          <w:tcPr>
            <w:tcW w:w="2880" w:type="dxa"/>
          </w:tcPr>
          <w:p w14:paraId="4EDAC2F9" w14:textId="77777777" w:rsidR="00C656F4" w:rsidRDefault="00A71BD3">
            <w:r>
              <w:t>25</w:t>
            </w:r>
          </w:p>
        </w:tc>
      </w:tr>
      <w:tr w:rsidR="00C656F4" w14:paraId="5A476771" w14:textId="77777777">
        <w:tc>
          <w:tcPr>
            <w:tcW w:w="2880" w:type="dxa"/>
          </w:tcPr>
          <w:p w14:paraId="1AE8227C" w14:textId="77777777" w:rsidR="00C656F4" w:rsidRDefault="00A71BD3">
            <w:r>
              <w:t>6</w:t>
            </w:r>
          </w:p>
        </w:tc>
        <w:tc>
          <w:tcPr>
            <w:tcW w:w="2880" w:type="dxa"/>
          </w:tcPr>
          <w:p w14:paraId="567FBFBE" w14:textId="77777777" w:rsidR="00C656F4" w:rsidRDefault="00A71BD3">
            <w:r>
              <w:t>I can join in and contribute during learning activities with my peers</w:t>
            </w:r>
          </w:p>
        </w:tc>
        <w:tc>
          <w:tcPr>
            <w:tcW w:w="2880" w:type="dxa"/>
          </w:tcPr>
          <w:p w14:paraId="7DEBCDE9" w14:textId="77777777" w:rsidR="00C656F4" w:rsidRDefault="00A71BD3">
            <w:r>
              <w:t>25</w:t>
            </w:r>
          </w:p>
        </w:tc>
      </w:tr>
      <w:tr w:rsidR="00C656F4" w14:paraId="0EDDE229" w14:textId="77777777">
        <w:tc>
          <w:tcPr>
            <w:tcW w:w="2880" w:type="dxa"/>
          </w:tcPr>
          <w:p w14:paraId="00584760" w14:textId="77777777" w:rsidR="00C656F4" w:rsidRDefault="00A71BD3">
            <w:r>
              <w:lastRenderedPageBreak/>
              <w:t>7</w:t>
            </w:r>
          </w:p>
        </w:tc>
        <w:tc>
          <w:tcPr>
            <w:tcW w:w="2880" w:type="dxa"/>
          </w:tcPr>
          <w:p w14:paraId="55B6E1E0" w14:textId="77777777" w:rsidR="00C656F4" w:rsidRDefault="00A71BD3">
            <w:r>
              <w:t>I can effectively engage in social activities with my peers</w:t>
            </w:r>
          </w:p>
        </w:tc>
        <w:tc>
          <w:tcPr>
            <w:tcW w:w="2880" w:type="dxa"/>
          </w:tcPr>
          <w:p w14:paraId="64042A76" w14:textId="77777777" w:rsidR="00C656F4" w:rsidRDefault="00A71BD3">
            <w:r>
              <w:t>20</w:t>
            </w:r>
          </w:p>
        </w:tc>
      </w:tr>
      <w:tr w:rsidR="00C656F4" w14:paraId="43C2B1B4" w14:textId="77777777">
        <w:tc>
          <w:tcPr>
            <w:tcW w:w="2880" w:type="dxa"/>
          </w:tcPr>
          <w:p w14:paraId="713A0AF2" w14:textId="77777777" w:rsidR="00C656F4" w:rsidRDefault="00A71BD3">
            <w:r>
              <w:t>8</w:t>
            </w:r>
          </w:p>
        </w:tc>
        <w:tc>
          <w:tcPr>
            <w:tcW w:w="2880" w:type="dxa"/>
          </w:tcPr>
          <w:p w14:paraId="5AC2CDC3" w14:textId="77777777" w:rsidR="00C656F4" w:rsidRDefault="00A71BD3">
            <w:r>
              <w:t>I feel emotionally safe, and I can recognise, express, and communicate my feelings in a way that supports my wellbeing</w:t>
            </w:r>
          </w:p>
        </w:tc>
        <w:tc>
          <w:tcPr>
            <w:tcW w:w="2880" w:type="dxa"/>
          </w:tcPr>
          <w:p w14:paraId="7E5CA8BF" w14:textId="77777777" w:rsidR="00C656F4" w:rsidRDefault="00A71BD3">
            <w:r>
              <w:t>20</w:t>
            </w:r>
          </w:p>
        </w:tc>
      </w:tr>
      <w:tr w:rsidR="00C656F4" w14:paraId="2F771532" w14:textId="77777777">
        <w:tc>
          <w:tcPr>
            <w:tcW w:w="2880" w:type="dxa"/>
          </w:tcPr>
          <w:p w14:paraId="1F282C38" w14:textId="77777777" w:rsidR="00C656F4" w:rsidRDefault="00A71BD3">
            <w:r>
              <w:t>9</w:t>
            </w:r>
          </w:p>
        </w:tc>
        <w:tc>
          <w:tcPr>
            <w:tcW w:w="2880" w:type="dxa"/>
          </w:tcPr>
          <w:p w14:paraId="63353469" w14:textId="77777777" w:rsidR="00C656F4" w:rsidRDefault="00A71BD3">
            <w:r>
              <w:t>I can manage my emotions in a way that helps me stay engaged with learning and daily school routines</w:t>
            </w:r>
          </w:p>
        </w:tc>
        <w:tc>
          <w:tcPr>
            <w:tcW w:w="2880" w:type="dxa"/>
          </w:tcPr>
          <w:p w14:paraId="0B2898B5" w14:textId="77777777" w:rsidR="00C656F4" w:rsidRDefault="00A71BD3">
            <w:r>
              <w:t>20</w:t>
            </w:r>
          </w:p>
        </w:tc>
      </w:tr>
      <w:tr w:rsidR="00C656F4" w14:paraId="44791AF1" w14:textId="77777777">
        <w:tc>
          <w:tcPr>
            <w:tcW w:w="2880" w:type="dxa"/>
          </w:tcPr>
          <w:p w14:paraId="0674F6E9" w14:textId="77777777" w:rsidR="00C656F4" w:rsidRDefault="00A71BD3">
            <w:r>
              <w:t>10</w:t>
            </w:r>
          </w:p>
        </w:tc>
        <w:tc>
          <w:tcPr>
            <w:tcW w:w="2880" w:type="dxa"/>
          </w:tcPr>
          <w:p w14:paraId="5030F0A8" w14:textId="77777777" w:rsidR="00C656F4" w:rsidRDefault="00A71BD3">
            <w:r>
              <w:t>I can manage changes in routine, new situations, transitions and unfamiliar events appropriately</w:t>
            </w:r>
          </w:p>
        </w:tc>
        <w:tc>
          <w:tcPr>
            <w:tcW w:w="2880" w:type="dxa"/>
          </w:tcPr>
          <w:p w14:paraId="008D36BA" w14:textId="77777777" w:rsidR="00C656F4" w:rsidRDefault="00A71BD3">
            <w:r>
              <w:t>20</w:t>
            </w:r>
          </w:p>
        </w:tc>
      </w:tr>
      <w:tr w:rsidR="00C656F4" w14:paraId="564128C8" w14:textId="77777777">
        <w:tc>
          <w:tcPr>
            <w:tcW w:w="2880" w:type="dxa"/>
          </w:tcPr>
          <w:p w14:paraId="750B712E" w14:textId="77777777" w:rsidR="00C656F4" w:rsidRDefault="00A71BD3">
            <w:r>
              <w:t>11</w:t>
            </w:r>
          </w:p>
        </w:tc>
        <w:tc>
          <w:tcPr>
            <w:tcW w:w="2880" w:type="dxa"/>
          </w:tcPr>
          <w:p w14:paraId="5301F103" w14:textId="77777777" w:rsidR="00C656F4" w:rsidRDefault="00A71BD3">
            <w:r>
              <w:t>I am able to meet my self-help needs and become more independent</w:t>
            </w:r>
          </w:p>
        </w:tc>
        <w:tc>
          <w:tcPr>
            <w:tcW w:w="2880" w:type="dxa"/>
          </w:tcPr>
          <w:p w14:paraId="0C87F14F" w14:textId="77777777" w:rsidR="00C656F4" w:rsidRDefault="00A71BD3">
            <w:r>
              <w:t>0</w:t>
            </w:r>
          </w:p>
        </w:tc>
      </w:tr>
      <w:tr w:rsidR="00C656F4" w14:paraId="05910928" w14:textId="77777777">
        <w:tc>
          <w:tcPr>
            <w:tcW w:w="2880" w:type="dxa"/>
          </w:tcPr>
          <w:p w14:paraId="1CC66CA1" w14:textId="77777777" w:rsidR="00C656F4" w:rsidRDefault="00A71BD3">
            <w:r>
              <w:t>12</w:t>
            </w:r>
          </w:p>
        </w:tc>
        <w:tc>
          <w:tcPr>
            <w:tcW w:w="2880" w:type="dxa"/>
          </w:tcPr>
          <w:p w14:paraId="03422C84" w14:textId="77777777" w:rsidR="00C656F4" w:rsidRDefault="00A71BD3">
            <w:r>
              <w:t>I can keep myself safe in my environment/ community</w:t>
            </w:r>
          </w:p>
        </w:tc>
        <w:tc>
          <w:tcPr>
            <w:tcW w:w="2880" w:type="dxa"/>
          </w:tcPr>
          <w:p w14:paraId="1CB27722" w14:textId="77777777" w:rsidR="00C656F4" w:rsidRDefault="00A71BD3">
            <w:r>
              <w:t>20</w:t>
            </w:r>
          </w:p>
        </w:tc>
      </w:tr>
    </w:tbl>
    <w:p w14:paraId="2818F7AF" w14:textId="77777777" w:rsidR="00C656F4" w:rsidRDefault="00A71BD3">
      <w:r>
        <w:rPr>
          <w:b/>
        </w:rPr>
        <w:t xml:space="preserve">Total score: </w:t>
      </w:r>
      <w:r>
        <w:t xml:space="preserve">250   </w:t>
      </w:r>
      <w:r>
        <w:rPr>
          <w:b/>
        </w:rPr>
        <w:t xml:space="preserve">Indicative band: </w:t>
      </w:r>
      <w:r>
        <w:t>Band 4 (upper end)</w:t>
      </w:r>
    </w:p>
    <w:p w14:paraId="60E2B83C" w14:textId="77777777" w:rsidR="00C656F4" w:rsidRDefault="00A71BD3">
      <w:r>
        <w:br/>
      </w:r>
    </w:p>
    <w:p w14:paraId="6BF87076" w14:textId="0A6820A2" w:rsidR="00C656F4" w:rsidRDefault="00A71BD3" w:rsidP="009D61AD">
      <w:r>
        <w:rPr>
          <w:noProof/>
        </w:rPr>
        <w:drawing>
          <wp:inline distT="0" distB="0" distL="0" distR="0" wp14:anchorId="646192B3" wp14:editId="0E45D25F">
            <wp:extent cx="5943600" cy="26095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mie_V14_Moderated_Chart.png"/>
                    <pic:cNvPicPr/>
                  </pic:nvPicPr>
                  <pic:blipFill>
                    <a:blip r:embed="rId8"/>
                    <a:stretch>
                      <a:fillRect/>
                    </a:stretch>
                  </pic:blipFill>
                  <pic:spPr>
                    <a:xfrm>
                      <a:off x="0" y="0"/>
                      <a:ext cx="5943600" cy="2609570"/>
                    </a:xfrm>
                    <a:prstGeom prst="rect">
                      <a:avLst/>
                    </a:prstGeom>
                  </pic:spPr>
                </pic:pic>
              </a:graphicData>
            </a:graphic>
          </wp:inline>
        </w:drawing>
      </w:r>
      <w:r>
        <w:br w:type="page"/>
      </w:r>
    </w:p>
    <w:p w14:paraId="34FF57BA" w14:textId="77777777" w:rsidR="00C656F4" w:rsidRDefault="00A71BD3">
      <w:pPr>
        <w:pStyle w:val="Heading1"/>
      </w:pPr>
      <w:r>
        <w:lastRenderedPageBreak/>
        <w:t>Detailed Outcome Audit (Strengths, Needs, Rationale)</w:t>
      </w:r>
    </w:p>
    <w:p w14:paraId="42D553F6" w14:textId="77777777" w:rsidR="00C656F4" w:rsidRDefault="00A71BD3">
      <w:pPr>
        <w:pStyle w:val="Heading2"/>
      </w:pPr>
      <w:r>
        <w:t>Outcome 1: I can engage with learning and make progress</w:t>
      </w:r>
    </w:p>
    <w:p w14:paraId="0D02D299" w14:textId="77777777" w:rsidR="00C656F4" w:rsidRDefault="00A71BD3">
      <w:r>
        <w:t>Score: 25 points</w:t>
      </w:r>
    </w:p>
    <w:p w14:paraId="4055DCF9" w14:textId="77777777" w:rsidR="00C656F4" w:rsidRDefault="00A71BD3">
      <w:r>
        <w:rPr>
          <w:b/>
        </w:rPr>
        <w:t>Strengths:</w:t>
      </w:r>
    </w:p>
    <w:p w14:paraId="390B086F" w14:textId="77777777" w:rsidR="00C656F4" w:rsidRDefault="00A71BD3">
      <w:r>
        <w:t>• Enjoys school, is motivated to get things right, and responds well to praise and adult encouragement.</w:t>
      </w:r>
    </w:p>
    <w:p w14:paraId="774F6B34" w14:textId="214A50B5" w:rsidR="00C656F4" w:rsidRDefault="00A71BD3">
      <w:r>
        <w:t xml:space="preserve">• </w:t>
      </w:r>
      <w:r w:rsidR="009D61AD">
        <w:t>Engages with</w:t>
      </w:r>
      <w:r>
        <w:t xml:space="preserve"> some curriculum areas more readily (e.g., practical/creative activities).</w:t>
      </w:r>
    </w:p>
    <w:p w14:paraId="3CD0A4C6" w14:textId="77777777" w:rsidR="00C656F4" w:rsidRDefault="00A71BD3">
      <w:r>
        <w:rPr>
          <w:b/>
        </w:rPr>
        <w:t>Needs:</w:t>
      </w:r>
    </w:p>
    <w:p w14:paraId="2B4E1593" w14:textId="77777777" w:rsidR="00C656F4" w:rsidRDefault="00A71BD3">
      <w:r>
        <w:t>• Attainment remains below age expectations in core areas and progress is dependent on significant scaffolding.</w:t>
      </w:r>
    </w:p>
    <w:p w14:paraId="6D9E737A" w14:textId="6AEAAB42" w:rsidR="00C656F4" w:rsidRDefault="00A71BD3">
      <w:r>
        <w:t xml:space="preserve">• Difficulties generalising and applying learning across contexts; comprehension and problem-solving limit wider curriculum </w:t>
      </w:r>
      <w:r w:rsidR="009D61AD">
        <w:t xml:space="preserve">engagement. </w:t>
      </w:r>
    </w:p>
    <w:p w14:paraId="72C10FAB" w14:textId="1E04CE94" w:rsidR="00C656F4" w:rsidRDefault="00A71BD3">
      <w:r>
        <w:rPr>
          <w:b/>
        </w:rPr>
        <w:t xml:space="preserve">Rationale for score: </w:t>
      </w:r>
      <w:r>
        <w:t xml:space="preserve">Score reflects significant and persistent impact on engagement and progress across learning, requiring sustained adult support to </w:t>
      </w:r>
      <w:r w:rsidR="009D61AD">
        <w:t>engage with</w:t>
      </w:r>
      <w:r>
        <w:t xml:space="preserve"> and demonstrate learning.</w:t>
      </w:r>
    </w:p>
    <w:p w14:paraId="7383192A" w14:textId="77777777" w:rsidR="00C656F4" w:rsidRDefault="00A71BD3">
      <w:pPr>
        <w:pStyle w:val="Heading2"/>
      </w:pPr>
      <w:r>
        <w:t>Outcome 2: I have a clear pathway, with incremental steps, towards the next phase of my learning</w:t>
      </w:r>
    </w:p>
    <w:p w14:paraId="07695ED1" w14:textId="77777777" w:rsidR="00C656F4" w:rsidRDefault="00A71BD3">
      <w:r>
        <w:t>Score: 25 points</w:t>
      </w:r>
    </w:p>
    <w:p w14:paraId="70672375" w14:textId="77777777" w:rsidR="00C656F4" w:rsidRDefault="00A71BD3">
      <w:r>
        <w:rPr>
          <w:b/>
        </w:rPr>
        <w:t>Strengths:</w:t>
      </w:r>
    </w:p>
    <w:p w14:paraId="3FC82DCC" w14:textId="77777777" w:rsidR="00C656F4" w:rsidRDefault="00A71BD3">
      <w:r>
        <w:t>• With structured teaching and repetition, can make small-step gains and show progress in discrete skills.</w:t>
      </w:r>
    </w:p>
    <w:p w14:paraId="7D91D355" w14:textId="77777777" w:rsidR="00C656F4" w:rsidRDefault="00A71BD3">
      <w:r>
        <w:t>• Engages well when tasks are carefully matched to current developmental level and interest.</w:t>
      </w:r>
    </w:p>
    <w:p w14:paraId="5E65571E" w14:textId="77777777" w:rsidR="00C656F4" w:rsidRDefault="00A71BD3">
      <w:r>
        <w:rPr>
          <w:b/>
        </w:rPr>
        <w:t>Needs:</w:t>
      </w:r>
    </w:p>
    <w:p w14:paraId="70CC01D2" w14:textId="77777777" w:rsidR="00C656F4" w:rsidRDefault="00A71BD3">
      <w:r>
        <w:t>• Requires a personalised pathway with incremental steps to maintain progress and avoid error learning.</w:t>
      </w:r>
    </w:p>
    <w:p w14:paraId="5D6ED304" w14:textId="77777777" w:rsidR="00C656F4" w:rsidRDefault="00A71BD3">
      <w:r>
        <w:t>• Needs frequent checking of understanding and adapted tasks to secure and build learning towards the next phase.</w:t>
      </w:r>
    </w:p>
    <w:p w14:paraId="7FA238DC" w14:textId="77777777" w:rsidR="00C656F4" w:rsidRDefault="00A71BD3">
      <w:r>
        <w:rPr>
          <w:b/>
        </w:rPr>
        <w:t xml:space="preserve">Rationale for score: </w:t>
      </w:r>
      <w:r>
        <w:t>Score reflects reliance on an adult-led, incremental pathway to secure progress and readiness for transition, rather than independent progression through age-related expectations.</w:t>
      </w:r>
    </w:p>
    <w:p w14:paraId="0D6C4C28" w14:textId="77777777" w:rsidR="00C656F4" w:rsidRDefault="00A71BD3">
      <w:pPr>
        <w:pStyle w:val="Heading2"/>
      </w:pPr>
      <w:r>
        <w:lastRenderedPageBreak/>
        <w:t>Outcome 3: I can organise myself, my materials, and my attention so that I can effectively engage with learning</w:t>
      </w:r>
    </w:p>
    <w:p w14:paraId="0EB2544E" w14:textId="77777777" w:rsidR="00C656F4" w:rsidRDefault="00A71BD3">
      <w:r>
        <w:t>Score: 25 points</w:t>
      </w:r>
    </w:p>
    <w:p w14:paraId="6A58E988" w14:textId="77777777" w:rsidR="00C656F4" w:rsidRDefault="00A71BD3">
      <w:r>
        <w:rPr>
          <w:b/>
        </w:rPr>
        <w:t>Strengths:</w:t>
      </w:r>
    </w:p>
    <w:p w14:paraId="70040542" w14:textId="77777777" w:rsidR="00C656F4" w:rsidRDefault="00A71BD3">
      <w:r>
        <w:t>• In calm, structured contexts can sustain attention for short periods and complete brief tasks.</w:t>
      </w:r>
    </w:p>
    <w:p w14:paraId="654AA2AB" w14:textId="77777777" w:rsidR="00C656F4" w:rsidRDefault="00A71BD3">
      <w:r>
        <w:t>• Benefits from clear routines, movement breaks and adult prompting.</w:t>
      </w:r>
    </w:p>
    <w:p w14:paraId="7B4F7753" w14:textId="77777777" w:rsidR="00C656F4" w:rsidRDefault="00A71BD3">
      <w:r>
        <w:rPr>
          <w:b/>
        </w:rPr>
        <w:t>Needs:</w:t>
      </w:r>
    </w:p>
    <w:p w14:paraId="32A19900" w14:textId="77777777" w:rsidR="00C656F4" w:rsidRDefault="00A71BD3">
      <w:r>
        <w:t>• Attention is highly variable; can be easily distracted and struggles to work independently.</w:t>
      </w:r>
    </w:p>
    <w:p w14:paraId="7C775390" w14:textId="77777777" w:rsidR="00C656F4" w:rsidRDefault="00A71BD3">
      <w:r>
        <w:t>• Requires adult support to organise materials, sustain focus and re-engage following interruption or challenge.</w:t>
      </w:r>
    </w:p>
    <w:p w14:paraId="08CDAEDB" w14:textId="77777777" w:rsidR="00C656F4" w:rsidRDefault="00A71BD3">
      <w:r>
        <w:rPr>
          <w:b/>
        </w:rPr>
        <w:t xml:space="preserve">Rationale for score: </w:t>
      </w:r>
      <w:r>
        <w:t>Score reflects the level of adult scaffolding required for organisation and attention to enable effective engagement in learning.</w:t>
      </w:r>
    </w:p>
    <w:p w14:paraId="55B9BEA1" w14:textId="77777777" w:rsidR="00C656F4" w:rsidRDefault="00A71BD3">
      <w:pPr>
        <w:pStyle w:val="Heading2"/>
      </w:pPr>
      <w:r>
        <w:t>Outcome 4: I am able to communicate well my wants, needs, wishes and feelings</w:t>
      </w:r>
    </w:p>
    <w:p w14:paraId="51D313BC" w14:textId="77777777" w:rsidR="00C656F4" w:rsidRDefault="00A71BD3">
      <w:r>
        <w:t>Score: 25 points</w:t>
      </w:r>
    </w:p>
    <w:p w14:paraId="29A8E6B2" w14:textId="77777777" w:rsidR="00C656F4" w:rsidRDefault="00A71BD3">
      <w:r>
        <w:rPr>
          <w:b/>
        </w:rPr>
        <w:t>Strengths:</w:t>
      </w:r>
    </w:p>
    <w:p w14:paraId="4FA6F482" w14:textId="77777777" w:rsidR="00C656F4" w:rsidRDefault="00A71BD3">
      <w:r>
        <w:t>• Can use phrases/sentences and communicate effectively with familiar adults in structured interactions.</w:t>
      </w:r>
    </w:p>
    <w:p w14:paraId="52FF01C2" w14:textId="77777777" w:rsidR="00C656F4" w:rsidRDefault="00A71BD3">
      <w:r>
        <w:t>• Will initiate conversation, particularly around preferred interests.</w:t>
      </w:r>
    </w:p>
    <w:p w14:paraId="1BF343D9" w14:textId="77777777" w:rsidR="00C656F4" w:rsidRDefault="00A71BD3">
      <w:r>
        <w:rPr>
          <w:b/>
        </w:rPr>
        <w:t>Needs:</w:t>
      </w:r>
    </w:p>
    <w:p w14:paraId="5E7EA389" w14:textId="77777777" w:rsidR="00C656F4" w:rsidRDefault="00A71BD3">
      <w:r>
        <w:t>• Communication is impacted by social communication differences and emotional regulation, particularly under demand.</w:t>
      </w:r>
    </w:p>
    <w:p w14:paraId="3B54B874" w14:textId="77777777" w:rsidR="00C656F4" w:rsidRDefault="00A71BD3">
      <w:r>
        <w:t>• Needs adult mediation to express wants/needs/feelings appropriately and avoid impulsive or escalated responses.</w:t>
      </w:r>
    </w:p>
    <w:p w14:paraId="3C351361" w14:textId="77777777" w:rsidR="00C656F4" w:rsidRDefault="00A71BD3">
      <w:r>
        <w:rPr>
          <w:b/>
        </w:rPr>
        <w:t xml:space="preserve">Rationale for score: </w:t>
      </w:r>
      <w:r>
        <w:t>Score reflects functional impact on communicating needs and feelings across school contexts, requiring adult scaffolding and explicit teaching.</w:t>
      </w:r>
    </w:p>
    <w:p w14:paraId="5B3556E4" w14:textId="77777777" w:rsidR="00C656F4" w:rsidRDefault="00A71BD3">
      <w:pPr>
        <w:pStyle w:val="Heading2"/>
      </w:pPr>
      <w:r>
        <w:t>Outcome 5: I am able to follow verbal communication to complete a task, instruction or activity</w:t>
      </w:r>
    </w:p>
    <w:p w14:paraId="28533CD3" w14:textId="77777777" w:rsidR="00C656F4" w:rsidRDefault="00A71BD3">
      <w:r>
        <w:t>Score: 25 points</w:t>
      </w:r>
    </w:p>
    <w:p w14:paraId="1C5135E2" w14:textId="77777777" w:rsidR="00C656F4" w:rsidRDefault="00A71BD3">
      <w:r>
        <w:rPr>
          <w:b/>
        </w:rPr>
        <w:lastRenderedPageBreak/>
        <w:t>Strengths:</w:t>
      </w:r>
    </w:p>
    <w:p w14:paraId="728CE0A9" w14:textId="77777777" w:rsidR="00C656F4" w:rsidRDefault="00A71BD3">
      <w:r>
        <w:t>• Can follow simple verbal information in a supported context and respond to some ‘wh’ questions.</w:t>
      </w:r>
    </w:p>
    <w:p w14:paraId="2193B120" w14:textId="77777777" w:rsidR="00C656F4" w:rsidRDefault="00A71BD3">
      <w:r>
        <w:t>• Language understanding has improved over time with intervention.</w:t>
      </w:r>
    </w:p>
    <w:p w14:paraId="39FEEAAC" w14:textId="77777777" w:rsidR="00C656F4" w:rsidRDefault="00A71BD3">
      <w:r>
        <w:rPr>
          <w:b/>
        </w:rPr>
        <w:t>Needs:</w:t>
      </w:r>
    </w:p>
    <w:p w14:paraId="037D9E5B" w14:textId="77777777" w:rsidR="00C656F4" w:rsidRDefault="00A71BD3">
      <w:r>
        <w:t>• Difficulty following instructions consistently; information often needs repeating and simplifying.</w:t>
      </w:r>
    </w:p>
    <w:p w14:paraId="0530C2AF" w14:textId="77777777" w:rsidR="00C656F4" w:rsidRDefault="00A71BD3">
      <w:r>
        <w:t>• Listening/attention variability reduces ability to complete tasks based on verbal communication.</w:t>
      </w:r>
    </w:p>
    <w:p w14:paraId="3AA95AD6" w14:textId="77777777" w:rsidR="00C656F4" w:rsidRDefault="00A71BD3">
      <w:r>
        <w:rPr>
          <w:b/>
        </w:rPr>
        <w:t xml:space="preserve">Rationale for score: </w:t>
      </w:r>
      <w:r>
        <w:t>Score reflects ongoing barriers to following verbal instructions and spoken information to complete tasks, despite strategies and support.</w:t>
      </w:r>
    </w:p>
    <w:p w14:paraId="0E0EA47A" w14:textId="77777777" w:rsidR="00C656F4" w:rsidRDefault="00A71BD3">
      <w:pPr>
        <w:pStyle w:val="Heading2"/>
      </w:pPr>
      <w:r>
        <w:t>Outcome 6: I can join in and contribute during learning activities with my peers</w:t>
      </w:r>
    </w:p>
    <w:p w14:paraId="62C8A2E7" w14:textId="77777777" w:rsidR="00C656F4" w:rsidRDefault="00A71BD3">
      <w:r>
        <w:t>Score: 25 points</w:t>
      </w:r>
    </w:p>
    <w:p w14:paraId="461E55CE" w14:textId="77777777" w:rsidR="00C656F4" w:rsidRDefault="00A71BD3">
      <w:r>
        <w:rPr>
          <w:b/>
        </w:rPr>
        <w:t>Strengths:</w:t>
      </w:r>
    </w:p>
    <w:p w14:paraId="14CE8A2B" w14:textId="77777777" w:rsidR="00C656F4" w:rsidRDefault="00A71BD3">
      <w:r>
        <w:t>• Enjoys adult-supported learning activities and can contribute when structure and expectations are clear.</w:t>
      </w:r>
    </w:p>
    <w:p w14:paraId="52974E4A" w14:textId="77777777" w:rsidR="00C656F4" w:rsidRDefault="00A71BD3">
      <w:r>
        <w:t>• Engages positively in guided group tasks with adult facilitation.</w:t>
      </w:r>
    </w:p>
    <w:p w14:paraId="11A34F57" w14:textId="77777777" w:rsidR="00C656F4" w:rsidRDefault="00A71BD3">
      <w:r>
        <w:rPr>
          <w:b/>
        </w:rPr>
        <w:t>Needs:</w:t>
      </w:r>
    </w:p>
    <w:p w14:paraId="41278A02" w14:textId="77777777" w:rsidR="00C656F4" w:rsidRDefault="00A71BD3">
      <w:r>
        <w:t>• Impulsivity and attention needs limit sustained contribution with peers without adult facilitation.</w:t>
      </w:r>
    </w:p>
    <w:p w14:paraId="24E63A8E" w14:textId="77777777" w:rsidR="00C656F4" w:rsidRDefault="00A71BD3">
      <w:r>
        <w:t>• Requires support to take turns, stay on topic and participate appropriately in shared learning.</w:t>
      </w:r>
    </w:p>
    <w:p w14:paraId="2F612C88" w14:textId="77777777" w:rsidR="00C656F4" w:rsidRDefault="00A71BD3">
      <w:r>
        <w:rPr>
          <w:b/>
        </w:rPr>
        <w:t xml:space="preserve">Rationale for score: </w:t>
      </w:r>
      <w:r>
        <w:t>Score reflects the requirement for consistent adult facilitation to enable participation and contribution in peer learning activities.</w:t>
      </w:r>
    </w:p>
    <w:p w14:paraId="3DF63A2B" w14:textId="77777777" w:rsidR="00C656F4" w:rsidRDefault="00A71BD3">
      <w:pPr>
        <w:pStyle w:val="Heading2"/>
      </w:pPr>
      <w:r>
        <w:t>Outcome 7: I can effectively engage in social activities with my peers</w:t>
      </w:r>
    </w:p>
    <w:p w14:paraId="2A225884" w14:textId="77777777" w:rsidR="00C656F4" w:rsidRDefault="00A71BD3">
      <w:r>
        <w:t>Score: 20 points</w:t>
      </w:r>
    </w:p>
    <w:p w14:paraId="02AA9214" w14:textId="77777777" w:rsidR="00C656F4" w:rsidRDefault="00A71BD3">
      <w:r>
        <w:rPr>
          <w:b/>
        </w:rPr>
        <w:t>Strengths:</w:t>
      </w:r>
    </w:p>
    <w:p w14:paraId="64B2BFBD" w14:textId="77777777" w:rsidR="00C656F4" w:rsidRDefault="00A71BD3">
      <w:r>
        <w:t>• Enjoys play and football and can play alongside peers.</w:t>
      </w:r>
    </w:p>
    <w:p w14:paraId="38729186" w14:textId="77777777" w:rsidR="00C656F4" w:rsidRDefault="00A71BD3">
      <w:r>
        <w:t>• Can engage socially when activities are structured and supported.</w:t>
      </w:r>
    </w:p>
    <w:p w14:paraId="1E45A6AF" w14:textId="77777777" w:rsidR="00C656F4" w:rsidRDefault="00A71BD3">
      <w:r>
        <w:rPr>
          <w:b/>
        </w:rPr>
        <w:t>Needs:</w:t>
      </w:r>
    </w:p>
    <w:p w14:paraId="71185BB7" w14:textId="77777777" w:rsidR="00C656F4" w:rsidRDefault="00A71BD3">
      <w:r>
        <w:lastRenderedPageBreak/>
        <w:t>• Difficulties with turn-taking/sharing and physical/impulsive play can disrupt social participation.</w:t>
      </w:r>
    </w:p>
    <w:p w14:paraId="4E837B02" w14:textId="77777777" w:rsidR="00C656F4" w:rsidRDefault="00A71BD3">
      <w:r>
        <w:t>• Peer relationships require structured adult support to sustain positive interactions.</w:t>
      </w:r>
    </w:p>
    <w:p w14:paraId="2512DB90" w14:textId="77777777" w:rsidR="00C656F4" w:rsidRDefault="00A71BD3">
      <w:r>
        <w:rPr>
          <w:b/>
        </w:rPr>
        <w:t xml:space="preserve">Rationale for score: </w:t>
      </w:r>
      <w:r>
        <w:t>Score reflects significant impact on peer social engagement, requiring regular adult facilitation and structured opportunities.</w:t>
      </w:r>
    </w:p>
    <w:p w14:paraId="5F7DE300" w14:textId="77777777" w:rsidR="00C656F4" w:rsidRDefault="00A71BD3">
      <w:pPr>
        <w:pStyle w:val="Heading2"/>
      </w:pPr>
      <w:r>
        <w:t>Outcome 8: I feel emotionally safe, and I can recognise, express, and communicate my feelings in a way that supports my wellbeing</w:t>
      </w:r>
    </w:p>
    <w:p w14:paraId="7B7A5FF9" w14:textId="77777777" w:rsidR="00C656F4" w:rsidRDefault="00A71BD3">
      <w:r>
        <w:t>Score: 20 points</w:t>
      </w:r>
    </w:p>
    <w:p w14:paraId="20C0BFA8" w14:textId="77777777" w:rsidR="00C656F4" w:rsidRDefault="00A71BD3">
      <w:r>
        <w:rPr>
          <w:b/>
        </w:rPr>
        <w:t>Strengths:</w:t>
      </w:r>
    </w:p>
    <w:p w14:paraId="1D854E99" w14:textId="77777777" w:rsidR="00C656F4" w:rsidRDefault="00A71BD3">
      <w:r>
        <w:t>• Can respond to clear boundaries and predictable routines; benefits from trusted adult support.</w:t>
      </w:r>
    </w:p>
    <w:p w14:paraId="1E2510C3" w14:textId="77777777" w:rsidR="00C656F4" w:rsidRDefault="00A71BD3">
      <w:r>
        <w:t>• Can identify basic feelings when supported.</w:t>
      </w:r>
    </w:p>
    <w:p w14:paraId="0F00BFC4" w14:textId="77777777" w:rsidR="00C656F4" w:rsidRDefault="00A71BD3">
      <w:r>
        <w:rPr>
          <w:b/>
        </w:rPr>
        <w:t>Needs:</w:t>
      </w:r>
    </w:p>
    <w:p w14:paraId="2AC97B26" w14:textId="77777777" w:rsidR="00C656F4" w:rsidRDefault="00A71BD3">
      <w:r>
        <w:t>• Emotional safety and wellbeing are affected by limited emotional insight and difficulty communicating feelings effectively.</w:t>
      </w:r>
    </w:p>
    <w:p w14:paraId="0E863C72" w14:textId="77777777" w:rsidR="00C656F4" w:rsidRDefault="00A71BD3">
      <w:r>
        <w:t>• Requires adult support to recognise, express and communicate emotions in ways that reduce escalation.</w:t>
      </w:r>
    </w:p>
    <w:p w14:paraId="4EC99A82" w14:textId="381C8FAD" w:rsidR="00C656F4" w:rsidRDefault="00A71BD3">
      <w:r>
        <w:rPr>
          <w:b/>
        </w:rPr>
        <w:t xml:space="preserve">Rationale for score: </w:t>
      </w:r>
      <w:r>
        <w:t>Score reflects significant wellbeing/communication needs in this area</w:t>
      </w:r>
      <w:r w:rsidR="009D61AD">
        <w:t xml:space="preserve">. </w:t>
      </w:r>
    </w:p>
    <w:p w14:paraId="273956CD" w14:textId="77777777" w:rsidR="00C656F4" w:rsidRDefault="00A71BD3">
      <w:pPr>
        <w:pStyle w:val="Heading2"/>
      </w:pPr>
      <w:r>
        <w:t>Outcome 9: I can manage my emotions in a way that helps me stay engaged with learning and daily school routines</w:t>
      </w:r>
    </w:p>
    <w:p w14:paraId="5DC3CDB0" w14:textId="77777777" w:rsidR="00C656F4" w:rsidRDefault="00A71BD3">
      <w:r>
        <w:t>Score: 20 points</w:t>
      </w:r>
    </w:p>
    <w:p w14:paraId="3BB6C343" w14:textId="77777777" w:rsidR="00C656F4" w:rsidRDefault="00A71BD3">
      <w:r>
        <w:rPr>
          <w:b/>
        </w:rPr>
        <w:t>Strengths:</w:t>
      </w:r>
    </w:p>
    <w:p w14:paraId="6D6DB183" w14:textId="77777777" w:rsidR="00C656F4" w:rsidRDefault="00A71BD3">
      <w:r>
        <w:t>• Can re-engage in learning when supported with calm-down strategies and adult guidance.</w:t>
      </w:r>
    </w:p>
    <w:p w14:paraId="243FD611" w14:textId="77777777" w:rsidR="00C656F4" w:rsidRDefault="00A71BD3">
      <w:r>
        <w:t>• Motivation systems and positive reinforcement can help sustain engagement.</w:t>
      </w:r>
    </w:p>
    <w:p w14:paraId="40041E2C" w14:textId="77777777" w:rsidR="00C656F4" w:rsidRDefault="00A71BD3">
      <w:r>
        <w:rPr>
          <w:b/>
        </w:rPr>
        <w:t>Needs:</w:t>
      </w:r>
    </w:p>
    <w:p w14:paraId="79064936" w14:textId="77777777" w:rsidR="00C656F4" w:rsidRDefault="00A71BD3">
      <w:r>
        <w:t>• Emotional dysregulation can be disproportionate to triggers; limited ability to self-regulate.</w:t>
      </w:r>
    </w:p>
    <w:p w14:paraId="0133848C" w14:textId="77777777" w:rsidR="00C656F4" w:rsidRDefault="00A71BD3">
      <w:r>
        <w:t>• Requires adult intervention to remain engaged in learning and routines and to recover following incidents.</w:t>
      </w:r>
    </w:p>
    <w:p w14:paraId="30709FF0" w14:textId="419F7915" w:rsidR="00C656F4" w:rsidRDefault="00A71BD3" w:rsidP="009D61AD">
      <w:r>
        <w:rPr>
          <w:b/>
        </w:rPr>
        <w:lastRenderedPageBreak/>
        <w:t xml:space="preserve">Rationale for score: </w:t>
      </w:r>
      <w:r>
        <w:t>Score reflects the degree of adult support required for emotional regulation to sustain engagement</w:t>
      </w:r>
      <w:r w:rsidR="009D61AD">
        <w:t xml:space="preserve">. </w:t>
      </w:r>
    </w:p>
    <w:p w14:paraId="6BB4930D" w14:textId="77777777" w:rsidR="00C656F4" w:rsidRDefault="00A71BD3">
      <w:pPr>
        <w:pStyle w:val="Heading2"/>
      </w:pPr>
      <w:r>
        <w:t>Outcome 10: I can manage changes in routine, new situations, transitions and unfamiliar events appropriately</w:t>
      </w:r>
    </w:p>
    <w:p w14:paraId="097A4F67" w14:textId="77777777" w:rsidR="00C656F4" w:rsidRDefault="00A71BD3">
      <w:r>
        <w:t>Score: 20 points</w:t>
      </w:r>
    </w:p>
    <w:p w14:paraId="3444CD0E" w14:textId="77777777" w:rsidR="00C656F4" w:rsidRDefault="00A71BD3">
      <w:r>
        <w:rPr>
          <w:b/>
        </w:rPr>
        <w:t>Strengths:</w:t>
      </w:r>
    </w:p>
    <w:p w14:paraId="4E7B5320" w14:textId="77777777" w:rsidR="00C656F4" w:rsidRDefault="00A71BD3">
      <w:r>
        <w:t>• Benefits from preparation, visual supports and predictable routines.</w:t>
      </w:r>
    </w:p>
    <w:p w14:paraId="6C30BF93" w14:textId="77777777" w:rsidR="00C656F4" w:rsidRDefault="00A71BD3">
      <w:r>
        <w:t>• Can manage change better when transitions are gradual and adult-led.</w:t>
      </w:r>
    </w:p>
    <w:p w14:paraId="25325926" w14:textId="77777777" w:rsidR="00C656F4" w:rsidRDefault="00A71BD3">
      <w:r>
        <w:rPr>
          <w:b/>
        </w:rPr>
        <w:t>Needs:</w:t>
      </w:r>
    </w:p>
    <w:p w14:paraId="1792CC44" w14:textId="77777777" w:rsidR="00C656F4" w:rsidRDefault="00A71BD3">
      <w:r>
        <w:t>• Transitions (e.g., break to class) are a known trigger and can disrupt readiness to learn.</w:t>
      </w:r>
    </w:p>
    <w:p w14:paraId="75B30EC9" w14:textId="77777777" w:rsidR="00C656F4" w:rsidRDefault="00A71BD3">
      <w:r>
        <w:t>• Requires structured transition planning and adult support to manage new situations appropriately.</w:t>
      </w:r>
    </w:p>
    <w:p w14:paraId="714B3D29" w14:textId="04ECAE60" w:rsidR="00C656F4" w:rsidRDefault="00A71BD3">
      <w:r>
        <w:rPr>
          <w:b/>
        </w:rPr>
        <w:t xml:space="preserve">Rationale for score: </w:t>
      </w:r>
      <w:r>
        <w:t>Score reflects consistent transition vulnerability requiring adult planning/support</w:t>
      </w:r>
      <w:r w:rsidR="009D61AD">
        <w:t xml:space="preserve">. </w:t>
      </w:r>
    </w:p>
    <w:p w14:paraId="6E764FBE" w14:textId="77777777" w:rsidR="00C656F4" w:rsidRDefault="00A71BD3">
      <w:pPr>
        <w:pStyle w:val="Heading2"/>
      </w:pPr>
      <w:r>
        <w:t xml:space="preserve">Outcome 11: I </w:t>
      </w:r>
      <w:proofErr w:type="gramStart"/>
      <w:r>
        <w:t>am able to</w:t>
      </w:r>
      <w:proofErr w:type="gramEnd"/>
      <w:r>
        <w:t xml:space="preserve"> meet my self-help needs and become more independent</w:t>
      </w:r>
    </w:p>
    <w:p w14:paraId="4BDE23FC" w14:textId="77777777" w:rsidR="00C656F4" w:rsidRDefault="00A71BD3">
      <w:r>
        <w:t>Score: 0 points</w:t>
      </w:r>
    </w:p>
    <w:p w14:paraId="24174D0C" w14:textId="77777777" w:rsidR="00C656F4" w:rsidRDefault="00A71BD3">
      <w:r>
        <w:rPr>
          <w:b/>
        </w:rPr>
        <w:t>Strengths:</w:t>
      </w:r>
    </w:p>
    <w:p w14:paraId="2CF37850" w14:textId="77777777" w:rsidR="00C656F4" w:rsidRDefault="00A71BD3">
      <w:r>
        <w:t>• Self-help skills are an identified strength: manages dressing and personal routines appropriate to age.</w:t>
      </w:r>
    </w:p>
    <w:p w14:paraId="135B5C53" w14:textId="77777777" w:rsidR="00C656F4" w:rsidRDefault="00A71BD3">
      <w:r>
        <w:t>• No evidence of additional support required for self-care beyond universal expectations.</w:t>
      </w:r>
    </w:p>
    <w:p w14:paraId="32F185AA" w14:textId="77777777" w:rsidR="00C656F4" w:rsidRDefault="00A71BD3">
      <w:r>
        <w:rPr>
          <w:b/>
        </w:rPr>
        <w:t>Needs:</w:t>
      </w:r>
    </w:p>
    <w:p w14:paraId="76A1965C" w14:textId="77777777" w:rsidR="00C656F4" w:rsidRDefault="00A71BD3">
      <w:r>
        <w:t>• No additional or specialist self-help support needs evidenced in the EHCP.</w:t>
      </w:r>
    </w:p>
    <w:p w14:paraId="30122BD4" w14:textId="77777777" w:rsidR="00C656F4" w:rsidRDefault="00A71BD3">
      <w:r>
        <w:rPr>
          <w:b/>
        </w:rPr>
        <w:t xml:space="preserve">Rationale for score: </w:t>
      </w:r>
      <w:r>
        <w:t>Score is 0 to reflect self-help as an area of strength and no additional support required.</w:t>
      </w:r>
    </w:p>
    <w:p w14:paraId="442826C7" w14:textId="77777777" w:rsidR="00C656F4" w:rsidRDefault="00A71BD3">
      <w:pPr>
        <w:pStyle w:val="Heading2"/>
      </w:pPr>
      <w:r>
        <w:t>Outcome 12: I can keep myself safe in my environment/ community</w:t>
      </w:r>
    </w:p>
    <w:p w14:paraId="53647410" w14:textId="77777777" w:rsidR="00C656F4" w:rsidRDefault="00A71BD3">
      <w:r>
        <w:t>Score: 20 points</w:t>
      </w:r>
    </w:p>
    <w:p w14:paraId="4FC56680" w14:textId="77777777" w:rsidR="00C656F4" w:rsidRDefault="00A71BD3">
      <w:r>
        <w:rPr>
          <w:b/>
        </w:rPr>
        <w:t>Strengths:</w:t>
      </w:r>
    </w:p>
    <w:p w14:paraId="62FA0A6C" w14:textId="77777777" w:rsidR="00C656F4" w:rsidRDefault="00A71BD3">
      <w:r>
        <w:t>• With adult guidance, can follow safety routines and respond to supervision.</w:t>
      </w:r>
    </w:p>
    <w:p w14:paraId="2D6ECDD7" w14:textId="77777777" w:rsidR="00C656F4" w:rsidRDefault="00A71BD3">
      <w:r>
        <w:lastRenderedPageBreak/>
        <w:t>• Engages with adults and accepts support.</w:t>
      </w:r>
    </w:p>
    <w:p w14:paraId="0EDB8D92" w14:textId="77777777" w:rsidR="00C656F4" w:rsidRDefault="00A71BD3">
      <w:r>
        <w:rPr>
          <w:b/>
        </w:rPr>
        <w:t>Needs:</w:t>
      </w:r>
    </w:p>
    <w:p w14:paraId="17D2D310" w14:textId="77777777" w:rsidR="00C656F4" w:rsidRDefault="00A71BD3">
      <w:r>
        <w:t>• Requires adult oversight for safety and risk, including support to understand consequences and manage behaviour safely.</w:t>
      </w:r>
    </w:p>
    <w:p w14:paraId="0DF7C90F" w14:textId="77777777" w:rsidR="00C656F4" w:rsidRDefault="00A71BD3">
      <w:r>
        <w:t>• Developing empathy and awareness of others’ needs remains a focus for community/safety.</w:t>
      </w:r>
    </w:p>
    <w:p w14:paraId="75E8F96C" w14:textId="77777777" w:rsidR="00C656F4" w:rsidRDefault="00A71BD3">
      <w:r>
        <w:rPr>
          <w:b/>
        </w:rPr>
        <w:t xml:space="preserve">Rationale for score: </w:t>
      </w:r>
      <w:r>
        <w:t>Score reflects ongoing need for adult supervision and structured teaching around safety and risk in environment/community.</w:t>
      </w:r>
    </w:p>
    <w:p w14:paraId="05B58E30" w14:textId="77777777" w:rsidR="00C656F4" w:rsidRDefault="00A71BD3">
      <w:r>
        <w:br w:type="page"/>
      </w:r>
    </w:p>
    <w:p w14:paraId="211C74EC" w14:textId="77777777" w:rsidR="00C656F4" w:rsidRDefault="00A71BD3">
      <w:pPr>
        <w:pStyle w:val="Heading1"/>
      </w:pPr>
      <w:r>
        <w:lastRenderedPageBreak/>
        <w:t>Provision Summary (as evidenced in the EHCP)</w:t>
      </w:r>
    </w:p>
    <w:p w14:paraId="5BBE3F06" w14:textId="77777777" w:rsidR="00C656F4" w:rsidRDefault="00A71BD3">
      <w:r>
        <w:t>• Personalised and appropriately modified curriculum; differentiation, chunking and repetition to secure understanding.</w:t>
      </w:r>
    </w:p>
    <w:p w14:paraId="2C84B959" w14:textId="77777777" w:rsidR="00C656F4" w:rsidRDefault="00A71BD3">
      <w:r>
        <w:t>• In-class adult support to maintain attention and engagement; targeted support for literacy and numeracy.</w:t>
      </w:r>
    </w:p>
    <w:p w14:paraId="7AC761F2" w14:textId="77777777" w:rsidR="00C656F4" w:rsidRDefault="00A71BD3">
      <w:r>
        <w:t>• Evidence-based interventions for literacy/numeracy delivered 1:1 or in small groups.</w:t>
      </w:r>
    </w:p>
    <w:p w14:paraId="4E058037" w14:textId="77777777" w:rsidR="00C656F4" w:rsidRDefault="00A71BD3">
      <w:r>
        <w:t>• Speech and language therapy input (direct/indirect) and TA-delivered programmes under supervision, where specified in EHCP.</w:t>
      </w:r>
    </w:p>
    <w:p w14:paraId="4414AF32" w14:textId="77777777" w:rsidR="00C656F4" w:rsidRDefault="00A71BD3">
      <w:r>
        <w:t>• Structured support for social skills, emotional literacy, and managing behaviour/relationships at unstructured times.</w:t>
      </w:r>
    </w:p>
    <w:p w14:paraId="6891FC9C" w14:textId="77777777" w:rsidR="00C656F4" w:rsidRDefault="00A71BD3">
      <w:r>
        <w:t>• Sensory strategies and movement breaks to support readiness to learn.</w:t>
      </w:r>
    </w:p>
    <w:p w14:paraId="4394D8A5" w14:textId="77777777" w:rsidR="00C656F4" w:rsidRDefault="00A71BD3">
      <w:r>
        <w:t>• Transition planning including visual supports and gradual integration to new routines and settings.</w:t>
      </w:r>
    </w:p>
    <w:p w14:paraId="404801F7" w14:textId="77777777" w:rsidR="00C656F4" w:rsidRDefault="00A71BD3">
      <w:pPr>
        <w:pStyle w:val="Heading1"/>
      </w:pPr>
      <w:r>
        <w:t>Next Steps (for moderation/training use)</w:t>
      </w:r>
    </w:p>
    <w:p w14:paraId="25803A46" w14:textId="77777777" w:rsidR="00C656F4" w:rsidRDefault="00A71BD3">
      <w:r>
        <w:t>• Use this exemplar in training to model: (a) evidence-led strengths/needs capture; (b) outcome-by-outcome rationale; (c) compliance with SEMH caps; and (d) scoring 0 where no additional need is evidenced.</w:t>
      </w:r>
    </w:p>
    <w:p w14:paraId="4348453A" w14:textId="77777777" w:rsidR="00C656F4" w:rsidRDefault="00A71BD3">
      <w:r>
        <w:t>• Ensure auditors separate ‘provision intensity’ from ‘level of need’ and anchor scores in functional impact described in the EHCP.</w:t>
      </w:r>
    </w:p>
    <w:p w14:paraId="4694ABF2" w14:textId="77777777" w:rsidR="00C656F4" w:rsidRDefault="00A71BD3">
      <w:r>
        <w:t>• Encourage settings to write needs/outcomes using functional language aligned to the 12 V14 headings to strengthen future audit alignment.</w:t>
      </w:r>
    </w:p>
    <w:p w14:paraId="50952FA4" w14:textId="77777777" w:rsidR="00C656F4" w:rsidRDefault="00A71BD3">
      <w:pPr>
        <w:pStyle w:val="Heading1"/>
      </w:pPr>
      <w:r>
        <w:t>Banding and Moderation Summary</w:t>
      </w:r>
    </w:p>
    <w:p w14:paraId="0651806C" w14:textId="77777777" w:rsidR="00C656F4" w:rsidRDefault="00A71BD3">
      <w:r>
        <w:t>Total score: 250</w:t>
      </w:r>
    </w:p>
    <w:p w14:paraId="7FB85A8A" w14:textId="77777777" w:rsidR="00C656F4" w:rsidRDefault="00A71BD3">
      <w:r>
        <w:t>Indicative band: Band 4 (upper end)</w:t>
      </w:r>
    </w:p>
    <w:p w14:paraId="5E765FE2" w14:textId="21E6A642" w:rsidR="00C656F4" w:rsidRDefault="00A71BD3">
      <w:r w:rsidRPr="009D61AD">
        <w:rPr>
          <w:lang w:val="en-GB"/>
        </w:rPr>
        <w:t xml:space="preserve">Moderation notes: </w:t>
      </w:r>
      <w:r>
        <w:t>Outcome 11 is scored at 0 as self-help is identified as an area of strength with no additional support required. Taken together, the profile sits at the upper end of Band 4.</w:t>
      </w:r>
    </w:p>
    <w:p w14:paraId="7E4955C3" w14:textId="77777777" w:rsidR="00C656F4" w:rsidRDefault="00A71BD3">
      <w:pPr>
        <w:pStyle w:val="Heading1"/>
      </w:pPr>
      <w:r>
        <w:t>Documents and Evidence Used</w:t>
      </w:r>
    </w:p>
    <w:p w14:paraId="5DCBC3EA" w14:textId="68B8E6ED" w:rsidR="009D61AD" w:rsidRPr="009D61AD" w:rsidRDefault="00A71BD3" w:rsidP="009D61AD">
      <w:r>
        <w:t>This exemplar report was produced using the following source document(s). Identifiers were removed and the pupil was anonymised as ‘Jamie’.</w:t>
      </w:r>
      <w:r w:rsidR="009D61AD">
        <w:t xml:space="preserve"> </w:t>
      </w:r>
      <w:r w:rsidR="009D61AD" w:rsidRPr="009D61AD">
        <w:rPr>
          <w:lang w:val="en-GB"/>
        </w:rPr>
        <w:t xml:space="preserve">The following documents informed </w:t>
      </w:r>
      <w:r w:rsidR="009D61AD" w:rsidRPr="009D61AD">
        <w:rPr>
          <w:lang w:val="en-GB"/>
        </w:rPr>
        <w:lastRenderedPageBreak/>
        <w:t xml:space="preserve">this V14 banding audit. All documentation was reviewed as part of the EHCP evidence base, including embedded and appended professional advice and Annual Review records. Identifying information has been removed and the pupil anonymised as </w:t>
      </w:r>
      <w:r w:rsidR="009D61AD" w:rsidRPr="009D61AD">
        <w:rPr>
          <w:b/>
          <w:bCs/>
          <w:lang w:val="en-GB"/>
        </w:rPr>
        <w:t>“Jamie”</w:t>
      </w:r>
      <w:r w:rsidR="009D61AD" w:rsidRPr="009D61AD">
        <w:rPr>
          <w:lang w:val="en-GB"/>
        </w:rPr>
        <w:t>.</w:t>
      </w:r>
    </w:p>
    <w:p w14:paraId="6D27DA45" w14:textId="77777777" w:rsidR="009D61AD" w:rsidRPr="009D61AD" w:rsidRDefault="009D61AD" w:rsidP="009D61AD">
      <w:pPr>
        <w:rPr>
          <w:b/>
          <w:bCs/>
          <w:lang w:val="en-GB"/>
        </w:rPr>
      </w:pPr>
      <w:r w:rsidRPr="009D61AD">
        <w:rPr>
          <w:b/>
          <w:bCs/>
          <w:lang w:val="en-GB"/>
        </w:rPr>
        <w:t>1. Statutory Plan</w:t>
      </w:r>
    </w:p>
    <w:p w14:paraId="2CED8958" w14:textId="4CD51DCC" w:rsidR="009D61AD" w:rsidRPr="009D61AD" w:rsidRDefault="009D61AD" w:rsidP="009D61AD">
      <w:pPr>
        <w:numPr>
          <w:ilvl w:val="0"/>
          <w:numId w:val="10"/>
        </w:numPr>
        <w:rPr>
          <w:lang w:val="en-GB"/>
        </w:rPr>
      </w:pPr>
      <w:r w:rsidRPr="009D61AD">
        <w:rPr>
          <w:b/>
          <w:bCs/>
          <w:lang w:val="en-GB"/>
        </w:rPr>
        <w:t>Amended Final Education, Health and Care Plan – 14.02.2025</w:t>
      </w:r>
      <w:r w:rsidRPr="009D61AD">
        <w:rPr>
          <w:lang w:val="en-GB"/>
        </w:rPr>
        <w:br/>
        <w:t>(anonymised as “Jamie”)</w:t>
      </w:r>
      <w:r w:rsidRPr="009D61AD">
        <w:rPr>
          <w:lang w:val="en-GB"/>
        </w:rPr>
        <w:br/>
        <w:t xml:space="preserve">Sections reviewed: </w:t>
      </w:r>
    </w:p>
    <w:p w14:paraId="2FBACD9C" w14:textId="77777777" w:rsidR="009D61AD" w:rsidRPr="009D61AD" w:rsidRDefault="009D61AD" w:rsidP="009D61AD">
      <w:pPr>
        <w:numPr>
          <w:ilvl w:val="1"/>
          <w:numId w:val="10"/>
        </w:numPr>
        <w:rPr>
          <w:lang w:val="en-GB"/>
        </w:rPr>
      </w:pPr>
      <w:r w:rsidRPr="009D61AD">
        <w:rPr>
          <w:b/>
          <w:bCs/>
          <w:lang w:val="en-GB"/>
        </w:rPr>
        <w:t>Section A</w:t>
      </w:r>
      <w:r w:rsidRPr="009D61AD">
        <w:rPr>
          <w:lang w:val="en-GB"/>
        </w:rPr>
        <w:t xml:space="preserve"> – Views, interests and aspirations</w:t>
      </w:r>
    </w:p>
    <w:p w14:paraId="2C6EAEF1" w14:textId="77777777" w:rsidR="009D61AD" w:rsidRPr="009D61AD" w:rsidRDefault="009D61AD" w:rsidP="009D61AD">
      <w:pPr>
        <w:numPr>
          <w:ilvl w:val="1"/>
          <w:numId w:val="10"/>
        </w:numPr>
        <w:rPr>
          <w:lang w:val="en-GB"/>
        </w:rPr>
      </w:pPr>
      <w:r w:rsidRPr="009D61AD">
        <w:rPr>
          <w:b/>
          <w:bCs/>
          <w:lang w:val="en-GB"/>
        </w:rPr>
        <w:t>Section B</w:t>
      </w:r>
      <w:r w:rsidRPr="009D61AD">
        <w:rPr>
          <w:lang w:val="en-GB"/>
        </w:rPr>
        <w:t xml:space="preserve"> – Special Educational Needs</w:t>
      </w:r>
    </w:p>
    <w:p w14:paraId="2D3A2227" w14:textId="77777777" w:rsidR="009D61AD" w:rsidRPr="009D61AD" w:rsidRDefault="009D61AD" w:rsidP="009D61AD">
      <w:pPr>
        <w:numPr>
          <w:ilvl w:val="1"/>
          <w:numId w:val="10"/>
        </w:numPr>
        <w:rPr>
          <w:lang w:val="en-GB"/>
        </w:rPr>
      </w:pPr>
      <w:r w:rsidRPr="009D61AD">
        <w:rPr>
          <w:b/>
          <w:bCs/>
          <w:lang w:val="en-GB"/>
        </w:rPr>
        <w:t>Section C</w:t>
      </w:r>
      <w:r w:rsidRPr="009D61AD">
        <w:rPr>
          <w:lang w:val="en-GB"/>
        </w:rPr>
        <w:t xml:space="preserve"> – Health needs</w:t>
      </w:r>
    </w:p>
    <w:p w14:paraId="2A3CFA67" w14:textId="77777777" w:rsidR="009D61AD" w:rsidRPr="009D61AD" w:rsidRDefault="009D61AD" w:rsidP="009D61AD">
      <w:pPr>
        <w:numPr>
          <w:ilvl w:val="1"/>
          <w:numId w:val="10"/>
        </w:numPr>
        <w:rPr>
          <w:lang w:val="en-GB"/>
        </w:rPr>
      </w:pPr>
      <w:r w:rsidRPr="009D61AD">
        <w:rPr>
          <w:b/>
          <w:bCs/>
          <w:lang w:val="en-GB"/>
        </w:rPr>
        <w:t>Section D / D1</w:t>
      </w:r>
      <w:r w:rsidRPr="009D61AD">
        <w:rPr>
          <w:lang w:val="en-GB"/>
        </w:rPr>
        <w:t xml:space="preserve"> – Social care and community needs</w:t>
      </w:r>
    </w:p>
    <w:p w14:paraId="005EF8CB" w14:textId="77777777" w:rsidR="009D61AD" w:rsidRPr="009D61AD" w:rsidRDefault="009D61AD" w:rsidP="009D61AD">
      <w:pPr>
        <w:numPr>
          <w:ilvl w:val="1"/>
          <w:numId w:val="10"/>
        </w:numPr>
        <w:rPr>
          <w:lang w:val="en-GB"/>
        </w:rPr>
      </w:pPr>
      <w:r w:rsidRPr="009D61AD">
        <w:rPr>
          <w:b/>
          <w:bCs/>
          <w:lang w:val="en-GB"/>
        </w:rPr>
        <w:t>Section E</w:t>
      </w:r>
      <w:r w:rsidRPr="009D61AD">
        <w:rPr>
          <w:lang w:val="en-GB"/>
        </w:rPr>
        <w:t xml:space="preserve"> – Outcomes (including Preparation for Adulthood)</w:t>
      </w:r>
    </w:p>
    <w:p w14:paraId="567B4023" w14:textId="77777777" w:rsidR="009D61AD" w:rsidRPr="009D61AD" w:rsidRDefault="009D61AD" w:rsidP="009D61AD">
      <w:pPr>
        <w:numPr>
          <w:ilvl w:val="1"/>
          <w:numId w:val="10"/>
        </w:numPr>
        <w:rPr>
          <w:lang w:val="en-GB"/>
        </w:rPr>
      </w:pPr>
      <w:r w:rsidRPr="009D61AD">
        <w:rPr>
          <w:b/>
          <w:bCs/>
          <w:lang w:val="en-GB"/>
        </w:rPr>
        <w:t>Section F</w:t>
      </w:r>
      <w:r w:rsidRPr="009D61AD">
        <w:rPr>
          <w:lang w:val="en-GB"/>
        </w:rPr>
        <w:t xml:space="preserve"> – Special educational provision</w:t>
      </w:r>
    </w:p>
    <w:p w14:paraId="515867FD" w14:textId="77777777" w:rsidR="009D61AD" w:rsidRPr="009D61AD" w:rsidRDefault="009D61AD" w:rsidP="009D61AD">
      <w:pPr>
        <w:numPr>
          <w:ilvl w:val="1"/>
          <w:numId w:val="10"/>
        </w:numPr>
        <w:rPr>
          <w:lang w:val="en-GB"/>
        </w:rPr>
      </w:pPr>
      <w:r w:rsidRPr="009D61AD">
        <w:rPr>
          <w:b/>
          <w:bCs/>
          <w:lang w:val="en-GB"/>
        </w:rPr>
        <w:t>Section I</w:t>
      </w:r>
      <w:r w:rsidRPr="009D61AD">
        <w:rPr>
          <w:lang w:val="en-GB"/>
        </w:rPr>
        <w:t xml:space="preserve"> – Placement / setting context</w:t>
      </w:r>
    </w:p>
    <w:p w14:paraId="479A4501" w14:textId="77777777" w:rsidR="009D61AD" w:rsidRPr="009D61AD" w:rsidRDefault="009D61AD" w:rsidP="009D61AD">
      <w:pPr>
        <w:numPr>
          <w:ilvl w:val="1"/>
          <w:numId w:val="10"/>
        </w:numPr>
        <w:rPr>
          <w:lang w:val="en-GB"/>
        </w:rPr>
      </w:pPr>
      <w:r w:rsidRPr="009D61AD">
        <w:rPr>
          <w:b/>
          <w:bCs/>
          <w:lang w:val="en-GB"/>
        </w:rPr>
        <w:t>Section K</w:t>
      </w:r>
      <w:r w:rsidRPr="009D61AD">
        <w:rPr>
          <w:lang w:val="en-GB"/>
        </w:rPr>
        <w:t xml:space="preserve"> – Advice and information gathered to inform the plan</w:t>
      </w:r>
    </w:p>
    <w:p w14:paraId="04560704" w14:textId="77777777" w:rsidR="009D61AD" w:rsidRPr="009D61AD" w:rsidRDefault="008A31CD" w:rsidP="009D61AD">
      <w:pPr>
        <w:rPr>
          <w:lang w:val="en-GB"/>
        </w:rPr>
      </w:pPr>
      <w:r>
        <w:rPr>
          <w:lang w:val="en-GB"/>
        </w:rPr>
        <w:pict w14:anchorId="2EBE6EA2">
          <v:rect id="_x0000_i1025" style="width:0;height:1.5pt" o:hralign="center" o:hrstd="t" o:hr="t" fillcolor="#a0a0a0" stroked="f"/>
        </w:pict>
      </w:r>
    </w:p>
    <w:p w14:paraId="7357DB26" w14:textId="77777777" w:rsidR="009D61AD" w:rsidRPr="009D61AD" w:rsidRDefault="009D61AD" w:rsidP="009D61AD">
      <w:pPr>
        <w:rPr>
          <w:b/>
          <w:bCs/>
          <w:lang w:val="en-GB"/>
        </w:rPr>
      </w:pPr>
      <w:r w:rsidRPr="009D61AD">
        <w:rPr>
          <w:b/>
          <w:bCs/>
          <w:lang w:val="en-GB"/>
        </w:rPr>
        <w:t>2. Annual Review Documentation (2 years)</w:t>
      </w:r>
    </w:p>
    <w:p w14:paraId="0C7F3193" w14:textId="77777777" w:rsidR="009D61AD" w:rsidRPr="009D61AD" w:rsidRDefault="009D61AD" w:rsidP="009D61AD">
      <w:pPr>
        <w:numPr>
          <w:ilvl w:val="0"/>
          <w:numId w:val="11"/>
        </w:numPr>
        <w:rPr>
          <w:lang w:val="en-GB"/>
        </w:rPr>
      </w:pPr>
      <w:r w:rsidRPr="009D61AD">
        <w:rPr>
          <w:b/>
          <w:bCs/>
          <w:lang w:val="en-GB"/>
        </w:rPr>
        <w:t>Annual Review – Year 5 (08.12.2023)</w:t>
      </w:r>
      <w:r w:rsidRPr="009D61AD">
        <w:rPr>
          <w:lang w:val="en-GB"/>
        </w:rPr>
        <w:br/>
        <w:t>Including school views, parental views, and updated needs and outcomes</w:t>
      </w:r>
    </w:p>
    <w:p w14:paraId="069D961E" w14:textId="77777777" w:rsidR="009D61AD" w:rsidRPr="009D61AD" w:rsidRDefault="009D61AD" w:rsidP="009D61AD">
      <w:pPr>
        <w:numPr>
          <w:ilvl w:val="0"/>
          <w:numId w:val="11"/>
        </w:numPr>
        <w:rPr>
          <w:lang w:val="en-GB"/>
        </w:rPr>
      </w:pPr>
      <w:r w:rsidRPr="009D61AD">
        <w:rPr>
          <w:b/>
          <w:bCs/>
          <w:lang w:val="en-GB"/>
        </w:rPr>
        <w:t>Previous Annual Review documentation (within the two</w:t>
      </w:r>
      <w:r w:rsidRPr="009D61AD">
        <w:rPr>
          <w:b/>
          <w:bCs/>
          <w:lang w:val="en-GB"/>
        </w:rPr>
        <w:noBreakHyphen/>
        <w:t>year review cycle)</w:t>
      </w:r>
      <w:r w:rsidRPr="009D61AD">
        <w:rPr>
          <w:lang w:val="en-GB"/>
        </w:rPr>
        <w:br/>
        <w:t>Used to evidence progress over time, consistency of need, and response to intervention</w:t>
      </w:r>
    </w:p>
    <w:p w14:paraId="6694BBD6" w14:textId="77777777" w:rsidR="009D61AD" w:rsidRPr="009D61AD" w:rsidRDefault="008A31CD" w:rsidP="009D61AD">
      <w:pPr>
        <w:rPr>
          <w:lang w:val="en-GB"/>
        </w:rPr>
      </w:pPr>
      <w:r>
        <w:rPr>
          <w:lang w:val="en-GB"/>
        </w:rPr>
        <w:pict w14:anchorId="5AA706E1">
          <v:rect id="_x0000_i1026" style="width:0;height:1.5pt" o:hralign="center" o:hrstd="t" o:hr="t" fillcolor="#a0a0a0" stroked="f"/>
        </w:pict>
      </w:r>
    </w:p>
    <w:p w14:paraId="72F6F0C2" w14:textId="77777777" w:rsidR="009D61AD" w:rsidRPr="009D61AD" w:rsidRDefault="009D61AD" w:rsidP="009D61AD">
      <w:pPr>
        <w:rPr>
          <w:b/>
          <w:bCs/>
          <w:lang w:val="en-GB"/>
        </w:rPr>
      </w:pPr>
      <w:r w:rsidRPr="009D61AD">
        <w:rPr>
          <w:b/>
          <w:bCs/>
          <w:lang w:val="en-GB"/>
        </w:rPr>
        <w:t>3. Professional Advice and Reports (as referenced in Section K of the EHCP)</w:t>
      </w:r>
    </w:p>
    <w:p w14:paraId="067F3186" w14:textId="26E4FFE4" w:rsidR="009D61AD" w:rsidRPr="009D61AD" w:rsidRDefault="009D61AD" w:rsidP="009D61AD">
      <w:pPr>
        <w:numPr>
          <w:ilvl w:val="0"/>
          <w:numId w:val="12"/>
        </w:numPr>
        <w:rPr>
          <w:lang w:val="en-GB"/>
        </w:rPr>
      </w:pPr>
      <w:r w:rsidRPr="009D61AD">
        <w:rPr>
          <w:b/>
          <w:bCs/>
          <w:lang w:val="en-GB"/>
        </w:rPr>
        <w:t>Educational Psychology Advice</w:t>
      </w:r>
      <w:r w:rsidRPr="009D61AD">
        <w:rPr>
          <w:lang w:val="en-GB"/>
        </w:rPr>
        <w:t xml:space="preserve"> – (27.08.2021)</w:t>
      </w:r>
    </w:p>
    <w:p w14:paraId="29616BA4" w14:textId="77777777" w:rsidR="009D61AD" w:rsidRDefault="009D61AD" w:rsidP="009D61AD">
      <w:pPr>
        <w:rPr>
          <w:lang w:val="en-GB"/>
        </w:rPr>
      </w:pPr>
      <w:r w:rsidRPr="009D61AD">
        <w:rPr>
          <w:b/>
          <w:bCs/>
          <w:lang w:val="en-GB"/>
        </w:rPr>
        <w:t>Speech and Language Therapy Reports</w:t>
      </w:r>
      <w:r w:rsidRPr="009D61AD">
        <w:rPr>
          <w:lang w:val="en-GB"/>
        </w:rPr>
        <w:t xml:space="preserve">: </w:t>
      </w:r>
    </w:p>
    <w:p w14:paraId="64D56445" w14:textId="27F627CB" w:rsidR="009D61AD" w:rsidRPr="009D61AD" w:rsidRDefault="009D61AD" w:rsidP="009D61AD">
      <w:pPr>
        <w:numPr>
          <w:ilvl w:val="0"/>
          <w:numId w:val="14"/>
        </w:numPr>
        <w:rPr>
          <w:lang w:val="en-GB"/>
        </w:rPr>
      </w:pPr>
      <w:r w:rsidRPr="009D61AD">
        <w:rPr>
          <w:lang w:val="en-GB"/>
        </w:rPr>
        <w:t xml:space="preserve"> Speech and Language Therapist (20.09.2021)</w:t>
      </w:r>
    </w:p>
    <w:p w14:paraId="69748E58" w14:textId="3900DE5D" w:rsidR="009D61AD" w:rsidRPr="009D61AD" w:rsidRDefault="009D61AD" w:rsidP="009D61AD">
      <w:pPr>
        <w:pStyle w:val="ListParagraph"/>
        <w:numPr>
          <w:ilvl w:val="0"/>
          <w:numId w:val="15"/>
        </w:numPr>
        <w:rPr>
          <w:lang w:val="en-GB"/>
        </w:rPr>
      </w:pPr>
      <w:r w:rsidRPr="009D61AD">
        <w:rPr>
          <w:lang w:val="en-GB"/>
        </w:rPr>
        <w:t>Speech and Language Therapist (04.12.2023)</w:t>
      </w:r>
    </w:p>
    <w:p w14:paraId="3785B9A9" w14:textId="77777777" w:rsidR="009D61AD" w:rsidRPr="009D61AD" w:rsidRDefault="009D61AD" w:rsidP="009D61AD">
      <w:pPr>
        <w:numPr>
          <w:ilvl w:val="0"/>
          <w:numId w:val="12"/>
        </w:numPr>
        <w:rPr>
          <w:lang w:val="en-GB"/>
        </w:rPr>
      </w:pPr>
      <w:r w:rsidRPr="009D61AD">
        <w:rPr>
          <w:b/>
          <w:bCs/>
          <w:lang w:val="en-GB"/>
        </w:rPr>
        <w:lastRenderedPageBreak/>
        <w:t>Medical Advice</w:t>
      </w:r>
      <w:r w:rsidRPr="009D61AD">
        <w:rPr>
          <w:lang w:val="en-GB"/>
        </w:rPr>
        <w:t xml:space="preserve"> – Community Paediatrician (19.04.2021; updated June 2021 information)</w:t>
      </w:r>
    </w:p>
    <w:p w14:paraId="20304D42" w14:textId="77777777" w:rsidR="009D61AD" w:rsidRPr="009D61AD" w:rsidRDefault="009D61AD" w:rsidP="009D61AD">
      <w:pPr>
        <w:numPr>
          <w:ilvl w:val="0"/>
          <w:numId w:val="12"/>
        </w:numPr>
        <w:rPr>
          <w:lang w:val="en-GB"/>
        </w:rPr>
      </w:pPr>
      <w:r w:rsidRPr="009D61AD">
        <w:rPr>
          <w:b/>
          <w:bCs/>
          <w:lang w:val="en-GB"/>
        </w:rPr>
        <w:t>School advice and reports</w:t>
      </w:r>
      <w:r w:rsidRPr="009D61AD">
        <w:rPr>
          <w:lang w:val="en-GB"/>
        </w:rPr>
        <w:t xml:space="preserve"> submitted as part of statutory review processes</w:t>
      </w:r>
    </w:p>
    <w:p w14:paraId="2E182899" w14:textId="4ED0D547" w:rsidR="009D61AD" w:rsidRPr="009D61AD" w:rsidRDefault="009D61AD" w:rsidP="009D61AD">
      <w:pPr>
        <w:rPr>
          <w:lang w:val="en-GB"/>
        </w:rPr>
      </w:pPr>
    </w:p>
    <w:p w14:paraId="0102D2E7" w14:textId="288504D9" w:rsidR="00C656F4" w:rsidRPr="009D61AD" w:rsidRDefault="00C656F4">
      <w:pPr>
        <w:rPr>
          <w:lang w:val="en-GB"/>
        </w:rPr>
      </w:pPr>
    </w:p>
    <w:sectPr w:rsidR="00C656F4" w:rsidRPr="009D61AD" w:rsidSect="00034616">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5F354" w14:textId="77777777" w:rsidR="009D61AD" w:rsidRDefault="009D61AD" w:rsidP="009D61AD">
      <w:pPr>
        <w:spacing w:after="0" w:line="240" w:lineRule="auto"/>
      </w:pPr>
      <w:r>
        <w:separator/>
      </w:r>
    </w:p>
  </w:endnote>
  <w:endnote w:type="continuationSeparator" w:id="0">
    <w:p w14:paraId="4A45454F" w14:textId="77777777" w:rsidR="009D61AD" w:rsidRDefault="009D61AD" w:rsidP="009D6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GB"/>
      </w:rPr>
      <w:id w:val="-1850784409"/>
      <w:docPartObj>
        <w:docPartGallery w:val="Page Numbers (Bottom of Page)"/>
        <w:docPartUnique/>
      </w:docPartObj>
    </w:sdtPr>
    <w:sdtEndPr>
      <w:rPr>
        <w:lang w:val="en-US"/>
      </w:rPr>
    </w:sdtEndPr>
    <w:sdtContent>
      <w:p w14:paraId="14ED06BA" w14:textId="60DAE6E0" w:rsidR="009D61AD" w:rsidRDefault="009D61AD">
        <w:pPr>
          <w:pStyle w:val="Footer"/>
        </w:pPr>
        <w:r>
          <w:rPr>
            <w:lang w:val="en-GB"/>
          </w:rPr>
          <w:t xml:space="preserve">Page | </w:t>
        </w:r>
        <w:r>
          <w:fldChar w:fldCharType="begin"/>
        </w:r>
        <w:r>
          <w:instrText>PAGE   \* MERGEFORMAT</w:instrText>
        </w:r>
        <w:r>
          <w:fldChar w:fldCharType="separate"/>
        </w:r>
        <w:r>
          <w:rPr>
            <w:lang w:val="en-GB"/>
          </w:rPr>
          <w:t>2</w:t>
        </w:r>
        <w:r>
          <w:fldChar w:fldCharType="end"/>
        </w:r>
      </w:p>
    </w:sdtContent>
  </w:sdt>
  <w:p w14:paraId="08BC0B06" w14:textId="77777777" w:rsidR="009D61AD" w:rsidRDefault="009D61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46000" w14:textId="77777777" w:rsidR="009D61AD" w:rsidRDefault="009D61AD" w:rsidP="009D61AD">
      <w:pPr>
        <w:spacing w:after="0" w:line="240" w:lineRule="auto"/>
      </w:pPr>
      <w:r>
        <w:separator/>
      </w:r>
    </w:p>
  </w:footnote>
  <w:footnote w:type="continuationSeparator" w:id="0">
    <w:p w14:paraId="576494FC" w14:textId="77777777" w:rsidR="009D61AD" w:rsidRDefault="009D61AD" w:rsidP="009D61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BA0553"/>
    <w:multiLevelType w:val="multilevel"/>
    <w:tmpl w:val="06368F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B2203C"/>
    <w:multiLevelType w:val="hybridMultilevel"/>
    <w:tmpl w:val="C2ACB70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6606D1"/>
    <w:multiLevelType w:val="multilevel"/>
    <w:tmpl w:val="507C0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563E87"/>
    <w:multiLevelType w:val="multilevel"/>
    <w:tmpl w:val="576E6D66"/>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916B43"/>
    <w:multiLevelType w:val="multilevel"/>
    <w:tmpl w:val="68620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B16D59"/>
    <w:multiLevelType w:val="multilevel"/>
    <w:tmpl w:val="8FBA4C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9748115">
    <w:abstractNumId w:val="8"/>
  </w:num>
  <w:num w:numId="2" w16cid:durableId="369107161">
    <w:abstractNumId w:val="6"/>
  </w:num>
  <w:num w:numId="3" w16cid:durableId="651063999">
    <w:abstractNumId w:val="5"/>
  </w:num>
  <w:num w:numId="4" w16cid:durableId="1303654441">
    <w:abstractNumId w:val="4"/>
  </w:num>
  <w:num w:numId="5" w16cid:durableId="951211282">
    <w:abstractNumId w:val="7"/>
  </w:num>
  <w:num w:numId="6" w16cid:durableId="1032270844">
    <w:abstractNumId w:val="3"/>
  </w:num>
  <w:num w:numId="7" w16cid:durableId="1221863494">
    <w:abstractNumId w:val="2"/>
  </w:num>
  <w:num w:numId="8" w16cid:durableId="1440754735">
    <w:abstractNumId w:val="1"/>
  </w:num>
  <w:num w:numId="9" w16cid:durableId="792865191">
    <w:abstractNumId w:val="0"/>
  </w:num>
  <w:num w:numId="10" w16cid:durableId="1947228830">
    <w:abstractNumId w:val="14"/>
  </w:num>
  <w:num w:numId="11" w16cid:durableId="1561792275">
    <w:abstractNumId w:val="13"/>
  </w:num>
  <w:num w:numId="12" w16cid:durableId="141892523">
    <w:abstractNumId w:val="9"/>
  </w:num>
  <w:num w:numId="13" w16cid:durableId="1997342845">
    <w:abstractNumId w:val="11"/>
  </w:num>
  <w:num w:numId="14" w16cid:durableId="303238435">
    <w:abstractNumId w:val="12"/>
  </w:num>
  <w:num w:numId="15" w16cid:durableId="7309312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24010"/>
    <w:rsid w:val="007E2BB5"/>
    <w:rsid w:val="008A31CD"/>
    <w:rsid w:val="009D61AD"/>
    <w:rsid w:val="00A71BD3"/>
    <w:rsid w:val="00AA1D8D"/>
    <w:rsid w:val="00B47730"/>
    <w:rsid w:val="00C656F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8"/>
    <o:shapelayout v:ext="edit">
      <o:idmap v:ext="edit" data="1"/>
    </o:shapelayout>
  </w:shapeDefaults>
  <w:decimalSymbol w:val="."/>
  <w:listSeparator w:val=","/>
  <w14:docId w14:val="67C29B62"/>
  <w14:defaultImageDpi w14:val="300"/>
  <w15:docId w15:val="{593222D8-2655-434E-847F-71F0FF748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8DC5CB8C144747AFE282C095D9A419" ma:contentTypeVersion="15" ma:contentTypeDescription="Create a new document." ma:contentTypeScope="" ma:versionID="707d983abd8c5af67b5ad8e043639826">
  <xsd:schema xmlns:xsd="http://www.w3.org/2001/XMLSchema" xmlns:xs="http://www.w3.org/2001/XMLSchema" xmlns:p="http://schemas.microsoft.com/office/2006/metadata/properties" xmlns:ns2="0e059423-bb79-49cd-b255-17c1cf968ea5" xmlns:ns3="2fd0bdc2-0c18-477c-8d0d-1849c17431eb" targetNamespace="http://schemas.microsoft.com/office/2006/metadata/properties" ma:root="true" ma:fieldsID="0f98a240bafbee87a2bef51fd42d2fe2" ns2:_="" ns3:_="">
    <xsd:import namespace="0e059423-bb79-49cd-b255-17c1cf968ea5"/>
    <xsd:import namespace="2fd0bdc2-0c18-477c-8d0d-1849c17431e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059423-bb79-49cd-b255-17c1cf968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c4dd2099-9045-4afe-b326-2569af22067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fd0bdc2-0c18-477c-8d0d-1849c17431e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643c5f0-ebda-4a00-bb36-32c55f1e6db2}" ma:internalName="TaxCatchAll" ma:showField="CatchAllData" ma:web="2fd0bdc2-0c18-477c-8d0d-1849c17431e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fd0bdc2-0c18-477c-8d0d-1849c17431eb" xsi:nil="true"/>
    <lcf76f155ced4ddcb4097134ff3c332f xmlns="0e059423-bb79-49cd-b255-17c1cf968ea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26B34E8-6D50-444E-A654-966B78C0FE01}"/>
</file>

<file path=customXml/itemProps3.xml><?xml version="1.0" encoding="utf-8"?>
<ds:datastoreItem xmlns:ds="http://schemas.openxmlformats.org/officeDocument/2006/customXml" ds:itemID="{7FA1CB59-F594-47A1-A705-9223ADC24C75}"/>
</file>

<file path=customXml/itemProps4.xml><?xml version="1.0" encoding="utf-8"?>
<ds:datastoreItem xmlns:ds="http://schemas.openxmlformats.org/officeDocument/2006/customXml" ds:itemID="{3F7B87F8-D265-48EE-83E0-4A58049B995A}"/>
</file>

<file path=docProps/app.xml><?xml version="1.0" encoding="utf-8"?>
<Properties xmlns="http://schemas.openxmlformats.org/officeDocument/2006/extended-properties" xmlns:vt="http://schemas.openxmlformats.org/officeDocument/2006/docPropsVTypes">
  <Template>Normal</Template>
  <TotalTime>0</TotalTime>
  <Pages>11</Pages>
  <Words>1882</Words>
  <Characters>10729</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 Mohammed</cp:lastModifiedBy>
  <cp:revision>2</cp:revision>
  <dcterms:created xsi:type="dcterms:W3CDTF">2026-04-30T14:12:00Z</dcterms:created>
  <dcterms:modified xsi:type="dcterms:W3CDTF">2026-04-30T14:12:00Z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0x010100098DC5CB8C144747AFE282C095D9A419</vt:lpwstr>
  </property>
</Properties>
</file>