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F1D" w:rsidRPr="00D33908" w:rsidRDefault="00D33908" w:rsidP="00A94F1D">
      <w:pPr>
        <w:pStyle w:val="Default"/>
        <w:rPr>
          <w:rFonts w:ascii="Arial" w:hAnsi="Arial" w:cs="Arial"/>
        </w:rPr>
      </w:pPr>
      <w:r w:rsidRPr="00D33908">
        <w:rPr>
          <w:rFonts w:ascii="Arial" w:hAnsi="Arial" w:cs="Arial"/>
          <w:b/>
          <w:bCs/>
        </w:rPr>
        <w:t xml:space="preserve">MODEL </w:t>
      </w:r>
      <w:r w:rsidR="00A94F1D" w:rsidRPr="00D33908">
        <w:rPr>
          <w:rFonts w:ascii="Arial" w:hAnsi="Arial" w:cs="Arial"/>
        </w:rPr>
        <w:t xml:space="preserve"> </w:t>
      </w:r>
      <w:r w:rsidR="00A94F1D" w:rsidRPr="00D33908">
        <w:rPr>
          <w:rFonts w:ascii="Arial" w:hAnsi="Arial" w:cs="Arial"/>
          <w:b/>
          <w:bCs/>
        </w:rPr>
        <w:t xml:space="preserve">CHARGING AND REMISSIONS POLICY </w:t>
      </w:r>
    </w:p>
    <w:p w:rsidR="00FE0BD5" w:rsidRPr="00D33908" w:rsidRDefault="00FE0BD5" w:rsidP="00A94F1D">
      <w:pPr>
        <w:pStyle w:val="Default"/>
        <w:rPr>
          <w:rFonts w:ascii="Arial" w:hAnsi="Arial" w:cs="Arial"/>
          <w:b/>
          <w:bCs/>
        </w:rPr>
      </w:pPr>
    </w:p>
    <w:p w:rsidR="00A94F1D" w:rsidRPr="00D33908" w:rsidRDefault="00A94F1D" w:rsidP="00A94F1D">
      <w:pPr>
        <w:pStyle w:val="Default"/>
        <w:rPr>
          <w:rFonts w:ascii="Arial" w:hAnsi="Arial" w:cs="Arial"/>
          <w:b/>
          <w:bCs/>
        </w:rPr>
      </w:pPr>
      <w:r w:rsidRPr="00D33908">
        <w:rPr>
          <w:rFonts w:ascii="Arial" w:hAnsi="Arial" w:cs="Arial"/>
          <w:b/>
          <w:bCs/>
        </w:rPr>
        <w:t xml:space="preserve">Introduction </w:t>
      </w:r>
    </w:p>
    <w:p w:rsidR="00D33908" w:rsidRPr="00D33908" w:rsidRDefault="00D33908" w:rsidP="00A94F1D">
      <w:pPr>
        <w:pStyle w:val="Default"/>
        <w:rPr>
          <w:rFonts w:ascii="Arial" w:hAnsi="Arial" w:cs="Arial"/>
        </w:rPr>
      </w:pPr>
    </w:p>
    <w:p w:rsidR="004E247E" w:rsidRPr="00D33908" w:rsidRDefault="00A94F1D" w:rsidP="00A94F1D">
      <w:pPr>
        <w:pStyle w:val="Default"/>
        <w:rPr>
          <w:rFonts w:ascii="Arial" w:hAnsi="Arial" w:cs="Arial"/>
        </w:rPr>
      </w:pPr>
      <w:r w:rsidRPr="00D33908">
        <w:rPr>
          <w:rFonts w:ascii="Arial" w:hAnsi="Arial" w:cs="Arial"/>
        </w:rPr>
        <w:t xml:space="preserve">---------- School is an inclusive school offering equality of opportunity to all pupils within the school. </w:t>
      </w:r>
      <w:r w:rsidR="007C4C31" w:rsidRPr="00D33908">
        <w:rPr>
          <w:rFonts w:ascii="Arial" w:hAnsi="Arial" w:cs="Arial"/>
        </w:rPr>
        <w:t xml:space="preserve"> W</w:t>
      </w:r>
      <w:r w:rsidRPr="00D33908">
        <w:rPr>
          <w:rFonts w:ascii="Arial" w:hAnsi="Arial" w:cs="Arial"/>
        </w:rPr>
        <w:t xml:space="preserve">e aim to provide a broad and varied range of experiences for the pupils. This may include trips, visits and the use of visiting groups. The Governing Body recognises the valuable contribution that a wide range of activities can make to a child’s development. </w:t>
      </w:r>
    </w:p>
    <w:p w:rsidR="004E247E" w:rsidRPr="00D33908" w:rsidRDefault="004E247E" w:rsidP="00A94F1D">
      <w:pPr>
        <w:pStyle w:val="Default"/>
        <w:rPr>
          <w:rFonts w:ascii="Arial" w:hAnsi="Arial" w:cs="Arial"/>
        </w:rPr>
      </w:pPr>
    </w:p>
    <w:p w:rsidR="00A94F1D" w:rsidRPr="00D33908" w:rsidRDefault="00A94F1D" w:rsidP="00A94F1D">
      <w:pPr>
        <w:pStyle w:val="Default"/>
        <w:rPr>
          <w:rFonts w:ascii="Arial" w:hAnsi="Arial" w:cs="Arial"/>
          <w:b/>
          <w:bCs/>
        </w:rPr>
      </w:pPr>
      <w:r w:rsidRPr="00D33908">
        <w:rPr>
          <w:rFonts w:ascii="Arial" w:hAnsi="Arial" w:cs="Arial"/>
          <w:b/>
          <w:bCs/>
        </w:rPr>
        <w:t xml:space="preserve">Voluntary Contributions </w:t>
      </w:r>
    </w:p>
    <w:p w:rsidR="004E247E" w:rsidRPr="00D33908" w:rsidRDefault="004E247E" w:rsidP="00A94F1D">
      <w:pPr>
        <w:pStyle w:val="Default"/>
        <w:rPr>
          <w:rFonts w:ascii="Arial" w:hAnsi="Arial" w:cs="Arial"/>
          <w:b/>
          <w:bCs/>
        </w:rPr>
      </w:pPr>
    </w:p>
    <w:p w:rsidR="00A94F1D" w:rsidRPr="00D33908" w:rsidRDefault="004E247E" w:rsidP="00A94F1D">
      <w:pPr>
        <w:pStyle w:val="Default"/>
        <w:rPr>
          <w:rFonts w:ascii="Arial" w:hAnsi="Arial" w:cs="Arial"/>
        </w:rPr>
      </w:pPr>
      <w:r w:rsidRPr="00D33908">
        <w:rPr>
          <w:rFonts w:ascii="Arial" w:hAnsi="Arial" w:cs="Arial"/>
        </w:rPr>
        <w:t xml:space="preserve">When organising school trips, activities or visits to enrich the curriculum and the educational experience of the children, the school invites parents to contribute to the cost.  These contributions are to enable an activity to take place and enhance the children’s education.  They will cover the cost incurred and not make a profit.  </w:t>
      </w:r>
      <w:r w:rsidR="00A94F1D" w:rsidRPr="00D33908">
        <w:rPr>
          <w:rFonts w:ascii="Arial" w:hAnsi="Arial" w:cs="Arial"/>
        </w:rPr>
        <w:t>Parents are under no obligation to make any contribution and pupils of parents who are unable or unwilling to contribute will not be discriminated against</w:t>
      </w:r>
      <w:r w:rsidR="00FE0BD5" w:rsidRPr="00D33908">
        <w:rPr>
          <w:rFonts w:ascii="Arial" w:hAnsi="Arial" w:cs="Arial"/>
        </w:rPr>
        <w:t xml:space="preserve"> and will be included if the activity goes ahead</w:t>
      </w:r>
      <w:r w:rsidR="00A94F1D" w:rsidRPr="00D33908">
        <w:rPr>
          <w:rFonts w:ascii="Arial" w:hAnsi="Arial" w:cs="Arial"/>
        </w:rPr>
        <w:t xml:space="preserve">. In the event of insufficient voluntary contributions being made the activity may have to be cancelled and refunds will be given. </w:t>
      </w:r>
    </w:p>
    <w:p w:rsidR="007C4C31" w:rsidRPr="00D33908" w:rsidRDefault="007C4C31" w:rsidP="00A94F1D">
      <w:pPr>
        <w:pStyle w:val="Default"/>
        <w:rPr>
          <w:rFonts w:ascii="Arial" w:hAnsi="Arial" w:cs="Arial"/>
        </w:rPr>
      </w:pPr>
    </w:p>
    <w:p w:rsidR="00A94F1D" w:rsidRPr="00D33908" w:rsidRDefault="00A94F1D" w:rsidP="00A94F1D">
      <w:pPr>
        <w:pStyle w:val="Default"/>
        <w:rPr>
          <w:rFonts w:ascii="Arial" w:hAnsi="Arial" w:cs="Arial"/>
          <w:b/>
          <w:bCs/>
        </w:rPr>
      </w:pPr>
      <w:r w:rsidRPr="00D33908">
        <w:rPr>
          <w:rFonts w:ascii="Arial" w:hAnsi="Arial" w:cs="Arial"/>
          <w:b/>
          <w:bCs/>
        </w:rPr>
        <w:t xml:space="preserve">Prohibition of Charges </w:t>
      </w:r>
    </w:p>
    <w:p w:rsidR="007C64A7" w:rsidRPr="00D33908" w:rsidRDefault="007C64A7" w:rsidP="00A94F1D">
      <w:pPr>
        <w:pStyle w:val="Default"/>
        <w:rPr>
          <w:rFonts w:ascii="Arial" w:hAnsi="Arial" w:cs="Arial"/>
        </w:rPr>
      </w:pPr>
    </w:p>
    <w:p w:rsidR="00A94F1D" w:rsidRPr="00D33908" w:rsidRDefault="00A94F1D" w:rsidP="00A94F1D">
      <w:pPr>
        <w:pStyle w:val="Default"/>
        <w:rPr>
          <w:rFonts w:ascii="Arial" w:hAnsi="Arial" w:cs="Arial"/>
        </w:rPr>
      </w:pPr>
      <w:r w:rsidRPr="00D33908">
        <w:rPr>
          <w:rFonts w:ascii="Arial" w:hAnsi="Arial" w:cs="Arial"/>
        </w:rPr>
        <w:t xml:space="preserve">The school </w:t>
      </w:r>
      <w:r w:rsidR="007C4C31" w:rsidRPr="00D33908">
        <w:rPr>
          <w:rFonts w:ascii="Arial" w:hAnsi="Arial" w:cs="Arial"/>
        </w:rPr>
        <w:t xml:space="preserve">is </w:t>
      </w:r>
      <w:r w:rsidRPr="00D33908">
        <w:rPr>
          <w:rFonts w:ascii="Arial" w:hAnsi="Arial" w:cs="Arial"/>
        </w:rPr>
        <w:t xml:space="preserve">prohibited from charging for the following: </w:t>
      </w:r>
    </w:p>
    <w:p w:rsidR="00A94F1D" w:rsidRPr="00D33908" w:rsidRDefault="00A94F1D" w:rsidP="00A94F1D">
      <w:pPr>
        <w:pStyle w:val="Default"/>
        <w:rPr>
          <w:rFonts w:ascii="Arial" w:hAnsi="Arial" w:cs="Arial"/>
        </w:rPr>
      </w:pPr>
      <w:r w:rsidRPr="00D33908">
        <w:rPr>
          <w:rFonts w:ascii="Arial" w:hAnsi="Arial" w:cs="Arial"/>
        </w:rPr>
        <w:t xml:space="preserve">• Education provided during school hours or outside school hours if it is part of the National Curriculum </w:t>
      </w:r>
    </w:p>
    <w:p w:rsidR="00A94F1D" w:rsidRPr="00D33908" w:rsidRDefault="00A94F1D" w:rsidP="00A94F1D">
      <w:pPr>
        <w:pStyle w:val="Default"/>
        <w:spacing w:after="41"/>
        <w:rPr>
          <w:rFonts w:ascii="Arial" w:hAnsi="Arial" w:cs="Arial"/>
        </w:rPr>
      </w:pPr>
      <w:r w:rsidRPr="00D33908">
        <w:rPr>
          <w:rFonts w:ascii="Arial" w:hAnsi="Arial" w:cs="Arial"/>
        </w:rPr>
        <w:t xml:space="preserve">• Education provided on any trip as part of the National Curriculum </w:t>
      </w:r>
    </w:p>
    <w:p w:rsidR="00A94F1D" w:rsidRPr="00D33908" w:rsidRDefault="00A94F1D" w:rsidP="00A94F1D">
      <w:pPr>
        <w:pStyle w:val="Default"/>
        <w:rPr>
          <w:rFonts w:ascii="Arial" w:hAnsi="Arial" w:cs="Arial"/>
        </w:rPr>
      </w:pPr>
      <w:r w:rsidRPr="00D33908">
        <w:rPr>
          <w:rFonts w:ascii="Arial" w:hAnsi="Arial" w:cs="Arial"/>
        </w:rPr>
        <w:t xml:space="preserve">• Transporting pupils in connection with an educational trip </w:t>
      </w:r>
    </w:p>
    <w:p w:rsidR="00A94F1D" w:rsidRPr="00D33908" w:rsidRDefault="00A94F1D" w:rsidP="00A94F1D">
      <w:pPr>
        <w:pStyle w:val="Default"/>
        <w:rPr>
          <w:rFonts w:ascii="Arial" w:hAnsi="Arial" w:cs="Arial"/>
        </w:rPr>
      </w:pPr>
    </w:p>
    <w:p w:rsidR="00A94F1D" w:rsidRPr="00D33908" w:rsidRDefault="00A94F1D" w:rsidP="00A94F1D">
      <w:pPr>
        <w:pStyle w:val="Default"/>
        <w:rPr>
          <w:rFonts w:ascii="Arial" w:hAnsi="Arial" w:cs="Arial"/>
          <w:b/>
          <w:bCs/>
        </w:rPr>
      </w:pPr>
      <w:r w:rsidRPr="00D33908">
        <w:rPr>
          <w:rFonts w:ascii="Arial" w:hAnsi="Arial" w:cs="Arial"/>
          <w:b/>
          <w:bCs/>
        </w:rPr>
        <w:t xml:space="preserve">Charges </w:t>
      </w:r>
    </w:p>
    <w:p w:rsidR="004E247E" w:rsidRPr="00D33908" w:rsidRDefault="004E247E" w:rsidP="00A94F1D">
      <w:pPr>
        <w:pStyle w:val="Default"/>
        <w:rPr>
          <w:rFonts w:ascii="Arial" w:hAnsi="Arial" w:cs="Arial"/>
        </w:rPr>
      </w:pPr>
    </w:p>
    <w:p w:rsidR="004E247E" w:rsidRPr="00D33908" w:rsidRDefault="00A94F1D" w:rsidP="00A94F1D">
      <w:pPr>
        <w:pStyle w:val="Default"/>
        <w:rPr>
          <w:rFonts w:ascii="Arial" w:hAnsi="Arial" w:cs="Arial"/>
        </w:rPr>
      </w:pPr>
      <w:r w:rsidRPr="00D33908">
        <w:rPr>
          <w:rFonts w:ascii="Arial" w:hAnsi="Arial" w:cs="Arial"/>
        </w:rPr>
        <w:t xml:space="preserve">There is a charge for </w:t>
      </w:r>
      <w:r w:rsidR="00D33908" w:rsidRPr="00D33908">
        <w:rPr>
          <w:rFonts w:ascii="Arial" w:hAnsi="Arial" w:cs="Arial"/>
          <w:color w:val="FF0000"/>
        </w:rPr>
        <w:t>(please insert)</w:t>
      </w:r>
    </w:p>
    <w:p w:rsidR="004E247E" w:rsidRPr="00D33908" w:rsidRDefault="00A94F1D" w:rsidP="00A94F1D">
      <w:pPr>
        <w:pStyle w:val="Default"/>
        <w:rPr>
          <w:rFonts w:ascii="Arial" w:hAnsi="Arial" w:cs="Arial"/>
          <w:color w:val="00B050"/>
        </w:rPr>
      </w:pPr>
      <w:r w:rsidRPr="00D33908">
        <w:rPr>
          <w:rFonts w:ascii="Arial" w:hAnsi="Arial" w:cs="Arial"/>
          <w:color w:val="00B050"/>
        </w:rPr>
        <w:t xml:space="preserve">After School Club and extra curricular clubs in order to cover the costs of materials, wear and tear to equipment and payment to staff and sports coaches. </w:t>
      </w:r>
    </w:p>
    <w:p w:rsidR="007C64A7" w:rsidRPr="00D33908" w:rsidRDefault="007C64A7" w:rsidP="00A94F1D">
      <w:pPr>
        <w:pStyle w:val="Default"/>
        <w:rPr>
          <w:rFonts w:ascii="Arial" w:hAnsi="Arial" w:cs="Arial"/>
          <w:color w:val="00B050"/>
        </w:rPr>
      </w:pPr>
    </w:p>
    <w:p w:rsidR="004E247E" w:rsidRPr="00D33908" w:rsidRDefault="004E247E" w:rsidP="00A94F1D">
      <w:pPr>
        <w:pStyle w:val="Default"/>
        <w:rPr>
          <w:rFonts w:ascii="Arial" w:hAnsi="Arial" w:cs="Arial"/>
          <w:color w:val="00B050"/>
        </w:rPr>
      </w:pPr>
      <w:r w:rsidRPr="00D33908">
        <w:rPr>
          <w:rFonts w:ascii="Arial" w:hAnsi="Arial" w:cs="Arial"/>
          <w:color w:val="00B050"/>
        </w:rPr>
        <w:t>Instrumental tuition for individual pupils or for pupils in groups (which is not part of the national curriculum)</w:t>
      </w:r>
    </w:p>
    <w:p w:rsidR="00D33908" w:rsidRPr="00D33908" w:rsidRDefault="00D33908" w:rsidP="00A94F1D">
      <w:pPr>
        <w:pStyle w:val="Default"/>
        <w:rPr>
          <w:rFonts w:ascii="Arial" w:hAnsi="Arial" w:cs="Arial"/>
          <w:color w:val="00B050"/>
        </w:rPr>
      </w:pPr>
    </w:p>
    <w:p w:rsidR="00D33908" w:rsidRPr="00D33908" w:rsidRDefault="00D33908" w:rsidP="00A94F1D">
      <w:pPr>
        <w:pStyle w:val="Default"/>
        <w:rPr>
          <w:rFonts w:ascii="Arial" w:hAnsi="Arial" w:cs="Arial"/>
          <w:color w:val="00B050"/>
        </w:rPr>
      </w:pPr>
      <w:r w:rsidRPr="00D33908">
        <w:rPr>
          <w:rFonts w:ascii="Arial" w:hAnsi="Arial" w:cs="Arial"/>
          <w:color w:val="00B050"/>
        </w:rPr>
        <w:t>Top up charges for nursery</w:t>
      </w:r>
    </w:p>
    <w:p w:rsidR="004E247E" w:rsidRPr="00D33908" w:rsidRDefault="004E247E" w:rsidP="00A94F1D">
      <w:pPr>
        <w:pStyle w:val="Default"/>
        <w:rPr>
          <w:rFonts w:ascii="Arial" w:hAnsi="Arial" w:cs="Arial"/>
        </w:rPr>
      </w:pPr>
    </w:p>
    <w:p w:rsidR="00A94F1D" w:rsidRPr="00D33908" w:rsidRDefault="00A94F1D" w:rsidP="00A94F1D">
      <w:pPr>
        <w:pStyle w:val="Default"/>
        <w:rPr>
          <w:rFonts w:ascii="Arial" w:hAnsi="Arial" w:cs="Arial"/>
          <w:b/>
          <w:bCs/>
        </w:rPr>
      </w:pPr>
      <w:r w:rsidRPr="00D33908">
        <w:rPr>
          <w:rFonts w:ascii="Arial" w:hAnsi="Arial" w:cs="Arial"/>
          <w:b/>
          <w:bCs/>
        </w:rPr>
        <w:t xml:space="preserve">Residential Visits </w:t>
      </w:r>
    </w:p>
    <w:p w:rsidR="007C64A7" w:rsidRPr="00D33908" w:rsidRDefault="007C64A7" w:rsidP="00A94F1D">
      <w:pPr>
        <w:pStyle w:val="Default"/>
        <w:rPr>
          <w:rFonts w:ascii="Arial" w:hAnsi="Arial" w:cs="Arial"/>
        </w:rPr>
      </w:pPr>
    </w:p>
    <w:p w:rsidR="00FE0BD5" w:rsidRPr="00D33908" w:rsidRDefault="00A94F1D" w:rsidP="00A94F1D">
      <w:pPr>
        <w:pStyle w:val="Default"/>
        <w:rPr>
          <w:rFonts w:ascii="Arial" w:hAnsi="Arial" w:cs="Arial"/>
        </w:rPr>
      </w:pPr>
      <w:r w:rsidRPr="00D33908">
        <w:rPr>
          <w:rFonts w:ascii="Arial" w:hAnsi="Arial" w:cs="Arial"/>
        </w:rPr>
        <w:t>A charge will be made for the cost of board</w:t>
      </w:r>
      <w:r w:rsidR="0036053F" w:rsidRPr="00D33908">
        <w:rPr>
          <w:rFonts w:ascii="Arial" w:hAnsi="Arial" w:cs="Arial"/>
        </w:rPr>
        <w:t xml:space="preserve"> and </w:t>
      </w:r>
      <w:r w:rsidRPr="00D33908">
        <w:rPr>
          <w:rFonts w:ascii="Arial" w:hAnsi="Arial" w:cs="Arial"/>
        </w:rPr>
        <w:t xml:space="preserve">lodging and the </w:t>
      </w:r>
      <w:r w:rsidR="0036053F" w:rsidRPr="00D33908">
        <w:rPr>
          <w:rFonts w:ascii="Arial" w:hAnsi="Arial" w:cs="Arial"/>
        </w:rPr>
        <w:t xml:space="preserve">charge </w:t>
      </w:r>
      <w:r w:rsidRPr="00D33908">
        <w:rPr>
          <w:rFonts w:ascii="Arial" w:hAnsi="Arial" w:cs="Arial"/>
        </w:rPr>
        <w:t>will not exceed the actual co</w:t>
      </w:r>
      <w:r w:rsidR="0036053F" w:rsidRPr="00D33908">
        <w:rPr>
          <w:rFonts w:ascii="Arial" w:hAnsi="Arial" w:cs="Arial"/>
        </w:rPr>
        <w:t xml:space="preserve">st of provision. Other expenses, including transport costs, </w:t>
      </w:r>
      <w:r w:rsidRPr="00D33908">
        <w:rPr>
          <w:rFonts w:ascii="Arial" w:hAnsi="Arial" w:cs="Arial"/>
        </w:rPr>
        <w:t xml:space="preserve">are met by voluntary contributions. </w:t>
      </w:r>
    </w:p>
    <w:p w:rsidR="00240119" w:rsidRPr="00D33908" w:rsidRDefault="00240119" w:rsidP="00A94F1D">
      <w:pPr>
        <w:pStyle w:val="Default"/>
        <w:rPr>
          <w:rFonts w:ascii="Arial" w:hAnsi="Arial" w:cs="Arial"/>
          <w:b/>
          <w:bCs/>
        </w:rPr>
      </w:pPr>
    </w:p>
    <w:p w:rsidR="00240119" w:rsidRPr="00D33908" w:rsidRDefault="00240119" w:rsidP="00240119">
      <w:pPr>
        <w:pStyle w:val="Default"/>
        <w:rPr>
          <w:rFonts w:ascii="Arial" w:hAnsi="Arial" w:cs="Arial"/>
          <w:color w:val="auto"/>
        </w:rPr>
      </w:pPr>
      <w:r w:rsidRPr="00D33908">
        <w:rPr>
          <w:rFonts w:ascii="Arial" w:hAnsi="Arial" w:cs="Arial"/>
          <w:color w:val="auto"/>
        </w:rPr>
        <w:t xml:space="preserve">. Parents who can prove they are in receipt of the following benefits will be exempt from paying the cost of board and lodging: </w:t>
      </w:r>
    </w:p>
    <w:p w:rsidR="00240119" w:rsidRPr="00D33908" w:rsidRDefault="00240119" w:rsidP="00240119">
      <w:pPr>
        <w:pStyle w:val="Default"/>
        <w:spacing w:after="117"/>
        <w:rPr>
          <w:rFonts w:ascii="Arial" w:hAnsi="Arial" w:cs="Arial"/>
          <w:color w:val="auto"/>
        </w:rPr>
      </w:pPr>
      <w:r w:rsidRPr="00D33908">
        <w:rPr>
          <w:rFonts w:ascii="Arial" w:hAnsi="Arial" w:cs="Arial"/>
          <w:color w:val="auto"/>
        </w:rPr>
        <w:t xml:space="preserve">• Universal Credit in prescribed circumstances;6 </w:t>
      </w:r>
    </w:p>
    <w:p w:rsidR="00240119" w:rsidRPr="00D33908" w:rsidRDefault="00240119" w:rsidP="00240119">
      <w:pPr>
        <w:pStyle w:val="Default"/>
        <w:spacing w:after="117"/>
        <w:rPr>
          <w:rFonts w:ascii="Arial" w:hAnsi="Arial" w:cs="Arial"/>
          <w:color w:val="auto"/>
        </w:rPr>
      </w:pPr>
      <w:r w:rsidRPr="00D33908">
        <w:rPr>
          <w:rFonts w:ascii="Arial" w:hAnsi="Arial" w:cs="Arial"/>
          <w:color w:val="auto"/>
        </w:rPr>
        <w:t xml:space="preserve">• Income Support (IS); </w:t>
      </w:r>
    </w:p>
    <w:p w:rsidR="00240119" w:rsidRPr="00D33908" w:rsidRDefault="00240119" w:rsidP="00240119">
      <w:pPr>
        <w:pStyle w:val="Default"/>
        <w:spacing w:after="117"/>
        <w:rPr>
          <w:rFonts w:ascii="Arial" w:hAnsi="Arial" w:cs="Arial"/>
          <w:color w:val="auto"/>
        </w:rPr>
      </w:pPr>
      <w:r w:rsidRPr="00D33908">
        <w:rPr>
          <w:rFonts w:ascii="Arial" w:hAnsi="Arial" w:cs="Arial"/>
          <w:color w:val="auto"/>
        </w:rPr>
        <w:lastRenderedPageBreak/>
        <w:t xml:space="preserve">• Income Based Jobseekers Allowance (IBJSA); </w:t>
      </w:r>
    </w:p>
    <w:p w:rsidR="00240119" w:rsidRPr="00D33908" w:rsidRDefault="00240119" w:rsidP="00240119">
      <w:pPr>
        <w:pStyle w:val="Default"/>
        <w:spacing w:after="117"/>
        <w:rPr>
          <w:rFonts w:ascii="Arial" w:hAnsi="Arial" w:cs="Arial"/>
          <w:color w:val="auto"/>
        </w:rPr>
      </w:pPr>
      <w:r w:rsidRPr="00D33908">
        <w:rPr>
          <w:rFonts w:ascii="Arial" w:hAnsi="Arial" w:cs="Arial"/>
          <w:color w:val="auto"/>
        </w:rPr>
        <w:t xml:space="preserve">• support under part VI of the Immigration and Asylum Act 1999; </w:t>
      </w:r>
    </w:p>
    <w:p w:rsidR="00240119" w:rsidRPr="00D33908" w:rsidRDefault="00240119" w:rsidP="00240119">
      <w:pPr>
        <w:pStyle w:val="Default"/>
        <w:spacing w:after="117"/>
        <w:rPr>
          <w:rFonts w:ascii="Arial" w:hAnsi="Arial" w:cs="Arial"/>
          <w:color w:val="auto"/>
        </w:rPr>
      </w:pPr>
      <w:r w:rsidRPr="00D33908">
        <w:rPr>
          <w:rFonts w:ascii="Arial" w:hAnsi="Arial" w:cs="Arial"/>
          <w:color w:val="auto"/>
        </w:rPr>
        <w:t>• Child Tax Credit, provided that Working Tax Credit is not also received and the family’s income (as assessed by Her Majesty’s Revenue and Customs) does not exceed £16,190 (financial year 20</w:t>
      </w:r>
      <w:r w:rsidR="00342227" w:rsidRPr="00D33908">
        <w:rPr>
          <w:rFonts w:ascii="Arial" w:hAnsi="Arial" w:cs="Arial"/>
          <w:color w:val="auto"/>
        </w:rPr>
        <w:t>16</w:t>
      </w:r>
      <w:r w:rsidRPr="00D33908">
        <w:rPr>
          <w:rFonts w:ascii="Arial" w:hAnsi="Arial" w:cs="Arial"/>
          <w:color w:val="auto"/>
        </w:rPr>
        <w:t>/1</w:t>
      </w:r>
      <w:r w:rsidR="00342227" w:rsidRPr="00D33908">
        <w:rPr>
          <w:rFonts w:ascii="Arial" w:hAnsi="Arial" w:cs="Arial"/>
          <w:color w:val="auto"/>
        </w:rPr>
        <w:t>7</w:t>
      </w:r>
      <w:r w:rsidRPr="00D33908">
        <w:rPr>
          <w:rFonts w:ascii="Arial" w:hAnsi="Arial" w:cs="Arial"/>
          <w:color w:val="auto"/>
        </w:rPr>
        <w:t xml:space="preserve">); </w:t>
      </w:r>
    </w:p>
    <w:p w:rsidR="00240119" w:rsidRPr="00D33908" w:rsidRDefault="00240119" w:rsidP="00240119">
      <w:pPr>
        <w:pStyle w:val="Default"/>
        <w:spacing w:after="117"/>
        <w:rPr>
          <w:rFonts w:ascii="Arial" w:hAnsi="Arial" w:cs="Arial"/>
          <w:color w:val="auto"/>
        </w:rPr>
      </w:pPr>
      <w:r w:rsidRPr="00D33908">
        <w:rPr>
          <w:rFonts w:ascii="Arial" w:hAnsi="Arial" w:cs="Arial"/>
          <w:color w:val="auto"/>
        </w:rPr>
        <w:t>• the guarantee</w:t>
      </w:r>
      <w:r w:rsidR="007C64A7" w:rsidRPr="00D33908">
        <w:rPr>
          <w:rFonts w:ascii="Arial" w:hAnsi="Arial" w:cs="Arial"/>
          <w:color w:val="auto"/>
        </w:rPr>
        <w:t>d</w:t>
      </w:r>
      <w:r w:rsidRPr="00D33908">
        <w:rPr>
          <w:rFonts w:ascii="Arial" w:hAnsi="Arial" w:cs="Arial"/>
          <w:color w:val="auto"/>
        </w:rPr>
        <w:t xml:space="preserve"> element of State Pension Credit; </w:t>
      </w:r>
    </w:p>
    <w:p w:rsidR="00240119" w:rsidRPr="00D33908" w:rsidRDefault="00240119" w:rsidP="00240119">
      <w:pPr>
        <w:pStyle w:val="Default"/>
        <w:rPr>
          <w:rFonts w:ascii="Arial" w:hAnsi="Arial" w:cs="Arial"/>
          <w:color w:val="auto"/>
        </w:rPr>
      </w:pPr>
      <w:r w:rsidRPr="00D33908">
        <w:rPr>
          <w:rFonts w:ascii="Arial" w:hAnsi="Arial" w:cs="Arial"/>
          <w:color w:val="auto"/>
        </w:rPr>
        <w:t>• an</w:t>
      </w:r>
      <w:r w:rsidR="00FE0BD5" w:rsidRPr="00D33908">
        <w:rPr>
          <w:rFonts w:ascii="Arial" w:hAnsi="Arial" w:cs="Arial"/>
          <w:color w:val="auto"/>
        </w:rPr>
        <w:t>y</w:t>
      </w:r>
      <w:r w:rsidRPr="00D33908">
        <w:rPr>
          <w:rFonts w:ascii="Arial" w:hAnsi="Arial" w:cs="Arial"/>
          <w:color w:val="auto"/>
        </w:rPr>
        <w:t xml:space="preserve"> income related employment and support allowance that was introduced on 27 October 2008. </w:t>
      </w:r>
    </w:p>
    <w:p w:rsidR="00FE0BD5" w:rsidRPr="00D33908" w:rsidRDefault="00FE0BD5" w:rsidP="00240119">
      <w:pPr>
        <w:pStyle w:val="Default"/>
        <w:rPr>
          <w:rFonts w:ascii="Arial" w:hAnsi="Arial" w:cs="Arial"/>
          <w:color w:val="auto"/>
        </w:rPr>
      </w:pPr>
    </w:p>
    <w:p w:rsidR="00FE0BD5" w:rsidRPr="00D33908" w:rsidRDefault="00FE0BD5" w:rsidP="00240119">
      <w:pPr>
        <w:pStyle w:val="Default"/>
        <w:rPr>
          <w:rFonts w:ascii="Arial" w:hAnsi="Arial" w:cs="Arial"/>
          <w:b/>
          <w:color w:val="auto"/>
        </w:rPr>
      </w:pPr>
      <w:r w:rsidRPr="00D33908">
        <w:rPr>
          <w:rFonts w:ascii="Arial" w:hAnsi="Arial" w:cs="Arial"/>
          <w:b/>
          <w:color w:val="auto"/>
        </w:rPr>
        <w:t>These criteria are aligned with eligibility for free school meals.</w:t>
      </w:r>
    </w:p>
    <w:p w:rsidR="0036053F" w:rsidRPr="00D33908" w:rsidRDefault="0036053F" w:rsidP="00A94F1D">
      <w:pPr>
        <w:pStyle w:val="Default"/>
        <w:rPr>
          <w:rFonts w:ascii="Arial" w:hAnsi="Arial" w:cs="Arial"/>
        </w:rPr>
      </w:pPr>
    </w:p>
    <w:p w:rsidR="00A94F1D" w:rsidRPr="00D33908" w:rsidRDefault="00A94F1D" w:rsidP="00A94F1D">
      <w:pPr>
        <w:pStyle w:val="Default"/>
        <w:rPr>
          <w:rFonts w:ascii="Arial" w:hAnsi="Arial" w:cs="Arial"/>
        </w:rPr>
      </w:pPr>
      <w:r w:rsidRPr="00D33908">
        <w:rPr>
          <w:rFonts w:ascii="Arial" w:hAnsi="Arial" w:cs="Arial"/>
          <w:b/>
          <w:bCs/>
        </w:rPr>
        <w:t xml:space="preserve">Breakages </w:t>
      </w:r>
    </w:p>
    <w:p w:rsidR="00A94F1D" w:rsidRPr="00D33908" w:rsidRDefault="00A94F1D" w:rsidP="00A94F1D">
      <w:pPr>
        <w:pStyle w:val="Default"/>
        <w:rPr>
          <w:rFonts w:ascii="Arial" w:hAnsi="Arial" w:cs="Arial"/>
        </w:rPr>
      </w:pPr>
      <w:r w:rsidRPr="00D33908">
        <w:rPr>
          <w:rFonts w:ascii="Arial" w:hAnsi="Arial" w:cs="Arial"/>
        </w:rPr>
        <w:t xml:space="preserve">In cases of wilful or malicious damage to equipment or breakages, or loss of school books or equipment on loan to pupils the Headteacher in consultation with the Chair of the Governing Body may decide to make a charge. Each incident will be dealt with on its own merit and at their discretion. </w:t>
      </w:r>
    </w:p>
    <w:p w:rsidR="007C64A7" w:rsidRPr="00D33908" w:rsidRDefault="007C64A7" w:rsidP="00A94F1D">
      <w:pPr>
        <w:pStyle w:val="Default"/>
        <w:rPr>
          <w:rFonts w:ascii="Arial" w:hAnsi="Arial" w:cs="Arial"/>
          <w:b/>
          <w:bCs/>
        </w:rPr>
      </w:pPr>
    </w:p>
    <w:p w:rsidR="00A94F1D" w:rsidRPr="00D33908" w:rsidRDefault="00A94F1D" w:rsidP="00A94F1D">
      <w:pPr>
        <w:pStyle w:val="Default"/>
        <w:rPr>
          <w:rFonts w:ascii="Arial" w:hAnsi="Arial" w:cs="Arial"/>
          <w:b/>
          <w:bCs/>
        </w:rPr>
      </w:pPr>
      <w:r w:rsidRPr="00D33908">
        <w:rPr>
          <w:rFonts w:ascii="Arial" w:hAnsi="Arial" w:cs="Arial"/>
          <w:b/>
          <w:bCs/>
        </w:rPr>
        <w:t xml:space="preserve">Remissions </w:t>
      </w:r>
    </w:p>
    <w:p w:rsidR="007C64A7" w:rsidRPr="00D33908" w:rsidRDefault="007C64A7" w:rsidP="00A94F1D">
      <w:pPr>
        <w:pStyle w:val="Default"/>
        <w:rPr>
          <w:rFonts w:ascii="Arial" w:hAnsi="Arial" w:cs="Arial"/>
          <w:b/>
          <w:bCs/>
        </w:rPr>
      </w:pPr>
    </w:p>
    <w:p w:rsidR="007C64A7" w:rsidRPr="00D33908" w:rsidRDefault="007C64A7" w:rsidP="00A94F1D">
      <w:pPr>
        <w:pStyle w:val="Default"/>
        <w:rPr>
          <w:rFonts w:ascii="Arial" w:hAnsi="Arial" w:cs="Arial"/>
          <w:b/>
          <w:bCs/>
          <w:color w:val="00B050"/>
        </w:rPr>
      </w:pPr>
      <w:r w:rsidRPr="00D33908">
        <w:rPr>
          <w:rFonts w:ascii="Arial" w:hAnsi="Arial" w:cs="Arial"/>
          <w:b/>
          <w:bCs/>
          <w:color w:val="00B050"/>
        </w:rPr>
        <w:t xml:space="preserve">The school may wish to reduce or remit charges to particular groups of pupils and may decide not </w:t>
      </w:r>
      <w:r w:rsidR="00D33908" w:rsidRPr="00D33908">
        <w:rPr>
          <w:rFonts w:ascii="Arial" w:hAnsi="Arial" w:cs="Arial"/>
          <w:b/>
          <w:bCs/>
          <w:color w:val="00B050"/>
        </w:rPr>
        <w:t xml:space="preserve">to </w:t>
      </w:r>
      <w:r w:rsidRPr="00D33908">
        <w:rPr>
          <w:rFonts w:ascii="Arial" w:hAnsi="Arial" w:cs="Arial"/>
          <w:b/>
          <w:bCs/>
          <w:color w:val="00B050"/>
        </w:rPr>
        <w:t xml:space="preserve">request voluntary contributions. </w:t>
      </w:r>
    </w:p>
    <w:p w:rsidR="007C64A7" w:rsidRPr="00D33908" w:rsidRDefault="007C64A7" w:rsidP="00A94F1D">
      <w:pPr>
        <w:pStyle w:val="Default"/>
        <w:rPr>
          <w:rFonts w:ascii="Arial" w:hAnsi="Arial" w:cs="Arial"/>
          <w:b/>
          <w:bCs/>
          <w:color w:val="00B050"/>
        </w:rPr>
      </w:pPr>
    </w:p>
    <w:p w:rsidR="007C64A7" w:rsidRPr="00D33908" w:rsidRDefault="007C64A7" w:rsidP="007C64A7">
      <w:pPr>
        <w:pStyle w:val="Default"/>
        <w:rPr>
          <w:rFonts w:ascii="Arial" w:hAnsi="Arial" w:cs="Arial"/>
          <w:color w:val="00B050"/>
        </w:rPr>
      </w:pPr>
      <w:r w:rsidRPr="00D33908">
        <w:rPr>
          <w:rFonts w:ascii="Arial" w:hAnsi="Arial" w:cs="Arial"/>
          <w:color w:val="00B050"/>
        </w:rPr>
        <w:t xml:space="preserve">The school will make every effort to support a child's participation in an activity where parents are undergoing financial difficulties. Individual cases should be discussed in complete confidence with the Head Teacher. </w:t>
      </w:r>
    </w:p>
    <w:p w:rsidR="007C64A7" w:rsidRPr="00D33908" w:rsidRDefault="007C64A7" w:rsidP="00A94F1D">
      <w:pPr>
        <w:pStyle w:val="Default"/>
        <w:rPr>
          <w:rFonts w:ascii="Arial" w:hAnsi="Arial" w:cs="Arial"/>
          <w:color w:val="00B050"/>
        </w:rPr>
      </w:pPr>
    </w:p>
    <w:p w:rsidR="00A94F1D" w:rsidRPr="00D33908" w:rsidRDefault="00A94F1D" w:rsidP="00A94F1D">
      <w:pPr>
        <w:pStyle w:val="Default"/>
        <w:rPr>
          <w:rFonts w:ascii="Arial" w:hAnsi="Arial" w:cs="Arial"/>
          <w:color w:val="00B050"/>
        </w:rPr>
      </w:pPr>
      <w:r w:rsidRPr="00D33908">
        <w:rPr>
          <w:rFonts w:ascii="Arial" w:hAnsi="Arial" w:cs="Arial"/>
          <w:color w:val="00B050"/>
        </w:rPr>
        <w:t xml:space="preserve">Parents should speak in confidence to the Headteacher if they are experiencing any financial difficulties. </w:t>
      </w:r>
    </w:p>
    <w:p w:rsidR="00240119" w:rsidRPr="00D33908" w:rsidRDefault="00240119" w:rsidP="00A94F1D">
      <w:pPr>
        <w:pStyle w:val="Default"/>
        <w:rPr>
          <w:rFonts w:ascii="Arial" w:hAnsi="Arial" w:cs="Arial"/>
        </w:rPr>
      </w:pPr>
    </w:p>
    <w:p w:rsidR="00342227" w:rsidRPr="00D33908" w:rsidRDefault="00342227" w:rsidP="00A94F1D">
      <w:pPr>
        <w:pStyle w:val="Default"/>
        <w:rPr>
          <w:rFonts w:ascii="Arial" w:hAnsi="Arial" w:cs="Arial"/>
        </w:rPr>
      </w:pPr>
    </w:p>
    <w:p w:rsidR="00342227" w:rsidRPr="00D33908" w:rsidRDefault="00342227" w:rsidP="00A94F1D">
      <w:pPr>
        <w:pStyle w:val="Default"/>
        <w:rPr>
          <w:rFonts w:ascii="Arial" w:hAnsi="Arial" w:cs="Arial"/>
        </w:rPr>
      </w:pPr>
    </w:p>
    <w:p w:rsidR="00F645B8" w:rsidRPr="00D33908" w:rsidRDefault="00F645B8" w:rsidP="00A94F1D">
      <w:pPr>
        <w:pStyle w:val="Default"/>
        <w:rPr>
          <w:rFonts w:ascii="Arial" w:hAnsi="Arial" w:cs="Arial"/>
        </w:rPr>
      </w:pPr>
    </w:p>
    <w:p w:rsidR="00F645B8" w:rsidRPr="00D33908" w:rsidRDefault="00F645B8" w:rsidP="00A94F1D">
      <w:pPr>
        <w:pStyle w:val="Default"/>
        <w:rPr>
          <w:rFonts w:ascii="Arial" w:hAnsi="Arial" w:cs="Arial"/>
        </w:rPr>
      </w:pPr>
      <w:r w:rsidRPr="00D33908">
        <w:rPr>
          <w:rFonts w:ascii="Arial" w:hAnsi="Arial" w:cs="Arial"/>
        </w:rPr>
        <w:t xml:space="preserve">For further information see </w:t>
      </w:r>
      <w:hyperlink r:id="rId5" w:history="1">
        <w:r w:rsidRPr="00D33908">
          <w:rPr>
            <w:rStyle w:val="Hyperlink"/>
            <w:rFonts w:ascii="Arial" w:hAnsi="Arial" w:cs="Arial"/>
          </w:rPr>
          <w:t>DFE advice - Charging for School Activities</w:t>
        </w:r>
      </w:hyperlink>
    </w:p>
    <w:p w:rsidR="00342227" w:rsidRPr="00D33908" w:rsidRDefault="00342227" w:rsidP="00A94F1D">
      <w:pPr>
        <w:pStyle w:val="Default"/>
        <w:rPr>
          <w:rFonts w:ascii="Arial" w:hAnsi="Arial" w:cs="Arial"/>
        </w:rPr>
      </w:pPr>
    </w:p>
    <w:p w:rsidR="00FE0BD5" w:rsidRPr="00D33908" w:rsidRDefault="00342227" w:rsidP="00A94F1D">
      <w:pPr>
        <w:pStyle w:val="Default"/>
        <w:rPr>
          <w:rFonts w:ascii="Arial" w:hAnsi="Arial" w:cs="Arial"/>
        </w:rPr>
      </w:pPr>
      <w:bookmarkStart w:id="0" w:name="_GoBack"/>
      <w:bookmarkEnd w:id="0"/>
      <w:r w:rsidRPr="00D33908">
        <w:rPr>
          <w:rFonts w:ascii="Arial" w:hAnsi="Arial" w:cs="Arial"/>
        </w:rPr>
        <w:t xml:space="preserve">Date </w:t>
      </w:r>
      <w:r w:rsidR="00FE0BD5" w:rsidRPr="00D33908">
        <w:rPr>
          <w:rFonts w:ascii="Arial" w:hAnsi="Arial" w:cs="Arial"/>
        </w:rPr>
        <w:t xml:space="preserve">Adopted </w:t>
      </w:r>
    </w:p>
    <w:sectPr w:rsidR="00FE0BD5" w:rsidRPr="00D339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F1D"/>
    <w:rsid w:val="00240119"/>
    <w:rsid w:val="0030511E"/>
    <w:rsid w:val="00342227"/>
    <w:rsid w:val="0036053F"/>
    <w:rsid w:val="004E247E"/>
    <w:rsid w:val="007C4C31"/>
    <w:rsid w:val="007C64A7"/>
    <w:rsid w:val="007E4C56"/>
    <w:rsid w:val="00A94F1D"/>
    <w:rsid w:val="00D33908"/>
    <w:rsid w:val="00D42271"/>
    <w:rsid w:val="00F645B8"/>
    <w:rsid w:val="00FE0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11E"/>
    <w:pPr>
      <w:tabs>
        <w:tab w:val="left" w:pos="1560"/>
      </w:tabs>
      <w:autoSpaceDE w:val="0"/>
      <w:autoSpaceDN w:val="0"/>
      <w:adjustRightInd w:val="0"/>
      <w:spacing w:after="0" w:line="240" w:lineRule="auto"/>
    </w:pPr>
    <w:rPr>
      <w:rFonts w:ascii="Arial" w:hAnsi="Arial" w:cs="Arial"/>
      <w:b/>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4F1D"/>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240119"/>
    <w:pPr>
      <w:tabs>
        <w:tab w:val="clear" w:pos="1560"/>
      </w:tabs>
      <w:autoSpaceDE/>
      <w:autoSpaceDN/>
      <w:adjustRightInd/>
      <w:spacing w:before="100" w:beforeAutospacing="1" w:after="100" w:afterAutospacing="1"/>
    </w:pPr>
    <w:rPr>
      <w:rFonts w:ascii="Times New Roman" w:hAnsi="Times New Roman" w:cs="Times New Roman"/>
      <w:b w:val="0"/>
      <w:snapToGrid/>
      <w:lang w:eastAsia="en-GB"/>
    </w:rPr>
  </w:style>
  <w:style w:type="character" w:styleId="Hyperlink">
    <w:name w:val="Hyperlink"/>
    <w:basedOn w:val="DefaultParagraphFont"/>
    <w:uiPriority w:val="99"/>
    <w:unhideWhenUsed/>
    <w:rsid w:val="00F645B8"/>
    <w:rPr>
      <w:color w:val="0000FF" w:themeColor="hyperlink"/>
      <w:u w:val="single"/>
    </w:rPr>
  </w:style>
  <w:style w:type="character" w:styleId="FollowedHyperlink">
    <w:name w:val="FollowedHyperlink"/>
    <w:basedOn w:val="DefaultParagraphFont"/>
    <w:uiPriority w:val="99"/>
    <w:semiHidden/>
    <w:unhideWhenUsed/>
    <w:rsid w:val="00F645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11E"/>
    <w:pPr>
      <w:tabs>
        <w:tab w:val="left" w:pos="1560"/>
      </w:tabs>
      <w:autoSpaceDE w:val="0"/>
      <w:autoSpaceDN w:val="0"/>
      <w:adjustRightInd w:val="0"/>
      <w:spacing w:after="0" w:line="240" w:lineRule="auto"/>
    </w:pPr>
    <w:rPr>
      <w:rFonts w:ascii="Arial" w:hAnsi="Arial" w:cs="Arial"/>
      <w:b/>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4F1D"/>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240119"/>
    <w:pPr>
      <w:tabs>
        <w:tab w:val="clear" w:pos="1560"/>
      </w:tabs>
      <w:autoSpaceDE/>
      <w:autoSpaceDN/>
      <w:adjustRightInd/>
      <w:spacing w:before="100" w:beforeAutospacing="1" w:after="100" w:afterAutospacing="1"/>
    </w:pPr>
    <w:rPr>
      <w:rFonts w:ascii="Times New Roman" w:hAnsi="Times New Roman" w:cs="Times New Roman"/>
      <w:b w:val="0"/>
      <w:snapToGrid/>
      <w:lang w:eastAsia="en-GB"/>
    </w:rPr>
  </w:style>
  <w:style w:type="character" w:styleId="Hyperlink">
    <w:name w:val="Hyperlink"/>
    <w:basedOn w:val="DefaultParagraphFont"/>
    <w:uiPriority w:val="99"/>
    <w:unhideWhenUsed/>
    <w:rsid w:val="00F645B8"/>
    <w:rPr>
      <w:color w:val="0000FF" w:themeColor="hyperlink"/>
      <w:u w:val="single"/>
    </w:rPr>
  </w:style>
  <w:style w:type="character" w:styleId="FollowedHyperlink">
    <w:name w:val="FollowedHyperlink"/>
    <w:basedOn w:val="DefaultParagraphFont"/>
    <w:uiPriority w:val="99"/>
    <w:semiHidden/>
    <w:unhideWhenUsed/>
    <w:rsid w:val="00F645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government/uploads/system/uploads/attachment_data/file/514619/Charging_for_school_activiti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Boyle, Maureen</dc:creator>
  <cp:lastModifiedBy>Boyle, Maureen</cp:lastModifiedBy>
  <cp:revision>2</cp:revision>
  <dcterms:created xsi:type="dcterms:W3CDTF">2017-07-20T08:44:00Z</dcterms:created>
  <dcterms:modified xsi:type="dcterms:W3CDTF">2017-07-20T08:44:00Z</dcterms:modified>
</cp:coreProperties>
</file>