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2DEE24" w14:textId="77777777" w:rsidR="00182F66" w:rsidRPr="00106A31" w:rsidRDefault="00182F66" w:rsidP="00182F66">
      <w:pPr>
        <w:ind w:left="-1134" w:firstLine="1134"/>
        <w:jc w:val="center"/>
        <w:rPr>
          <w:rFonts w:ascii="Trebuchet MS" w:eastAsia="Times New Roman" w:hAnsi="Trebuchet MS"/>
          <w:sz w:val="22"/>
          <w:szCs w:val="22"/>
          <w:lang w:eastAsia="en-US"/>
        </w:rPr>
      </w:pPr>
      <w:bookmarkStart w:id="0" w:name="_GoBack"/>
      <w:bookmarkEnd w:id="0"/>
    </w:p>
    <w:p w14:paraId="3315AD80" w14:textId="77777777" w:rsidR="005F5B31" w:rsidRPr="00106A31" w:rsidRDefault="005F5B31" w:rsidP="005F5B31">
      <w:pPr>
        <w:jc w:val="center"/>
        <w:rPr>
          <w:rFonts w:ascii="Trebuchet MS" w:eastAsia="Times New Roman" w:hAnsi="Trebuchet MS"/>
          <w:sz w:val="22"/>
          <w:szCs w:val="22"/>
          <w:lang w:eastAsia="en-US"/>
        </w:rPr>
      </w:pPr>
    </w:p>
    <w:p w14:paraId="61ADD9D8" w14:textId="77777777" w:rsidR="005F5B31" w:rsidRPr="00106A31" w:rsidRDefault="005F5B31" w:rsidP="005F5B31">
      <w:pPr>
        <w:jc w:val="center"/>
        <w:rPr>
          <w:rFonts w:ascii="Trebuchet MS" w:eastAsia="Times New Roman" w:hAnsi="Trebuchet MS"/>
          <w:sz w:val="22"/>
          <w:szCs w:val="22"/>
          <w:lang w:eastAsia="en-US"/>
        </w:rPr>
      </w:pPr>
    </w:p>
    <w:p w14:paraId="658B2535" w14:textId="77777777" w:rsidR="005F5B31" w:rsidRPr="00106A31" w:rsidRDefault="005F5B31" w:rsidP="005F5B31">
      <w:pPr>
        <w:jc w:val="right"/>
        <w:rPr>
          <w:rFonts w:ascii="Trebuchet MS" w:eastAsia="Times New Roman" w:hAnsi="Trebuchet MS"/>
          <w:sz w:val="22"/>
          <w:szCs w:val="22"/>
          <w:lang w:eastAsia="en-US"/>
        </w:rPr>
      </w:pPr>
    </w:p>
    <w:p w14:paraId="261F581E" w14:textId="77777777" w:rsidR="005F5B31" w:rsidRPr="00106A31" w:rsidRDefault="005F5B31" w:rsidP="005F5B31">
      <w:pPr>
        <w:jc w:val="center"/>
        <w:rPr>
          <w:rFonts w:ascii="Trebuchet MS" w:eastAsia="Times New Roman" w:hAnsi="Trebuchet MS"/>
          <w:sz w:val="22"/>
          <w:szCs w:val="22"/>
          <w:lang w:eastAsia="en-US"/>
        </w:rPr>
      </w:pPr>
    </w:p>
    <w:p w14:paraId="1B844606" w14:textId="77777777" w:rsidR="005F5B31" w:rsidRPr="00106A31" w:rsidRDefault="005F5B31" w:rsidP="005F5B31">
      <w:pPr>
        <w:jc w:val="center"/>
        <w:rPr>
          <w:rFonts w:ascii="Trebuchet MS" w:eastAsia="Times New Roman" w:hAnsi="Trebuchet MS"/>
          <w:sz w:val="22"/>
          <w:szCs w:val="22"/>
          <w:lang w:eastAsia="en-US"/>
        </w:rPr>
      </w:pPr>
    </w:p>
    <w:p w14:paraId="34D70545" w14:textId="77777777" w:rsidR="0064685B" w:rsidRPr="005F5B31" w:rsidRDefault="0064685B" w:rsidP="0064685B">
      <w:pPr>
        <w:jc w:val="center"/>
        <w:outlineLvl w:val="0"/>
        <w:rPr>
          <w:rFonts w:eastAsia="Times New Roman"/>
          <w:b/>
          <w:sz w:val="56"/>
          <w:szCs w:val="56"/>
          <w:lang w:eastAsia="en-US"/>
        </w:rPr>
      </w:pPr>
      <w:r w:rsidRPr="005F5B31">
        <w:rPr>
          <w:rFonts w:eastAsia="Times New Roman"/>
          <w:b/>
          <w:sz w:val="56"/>
          <w:szCs w:val="56"/>
          <w:lang w:eastAsia="en-US"/>
        </w:rPr>
        <w:t xml:space="preserve">The Healthy </w:t>
      </w:r>
      <w:r>
        <w:rPr>
          <w:rFonts w:eastAsia="Times New Roman"/>
          <w:b/>
          <w:sz w:val="56"/>
          <w:szCs w:val="56"/>
          <w:lang w:eastAsia="en-US"/>
        </w:rPr>
        <w:t xml:space="preserve">Schools London (HSL) Gold </w:t>
      </w:r>
      <w:r w:rsidRPr="005F5B31">
        <w:rPr>
          <w:rFonts w:eastAsia="Times New Roman"/>
          <w:b/>
          <w:sz w:val="56"/>
          <w:szCs w:val="56"/>
          <w:lang w:eastAsia="en-US"/>
        </w:rPr>
        <w:t>Award</w:t>
      </w:r>
    </w:p>
    <w:p w14:paraId="37F20833" w14:textId="77777777" w:rsidR="0064685B" w:rsidRPr="005F5B31" w:rsidRDefault="0064685B" w:rsidP="0064685B">
      <w:pPr>
        <w:jc w:val="center"/>
        <w:outlineLvl w:val="0"/>
        <w:rPr>
          <w:rFonts w:eastAsia="Times New Roman"/>
          <w:b/>
          <w:sz w:val="56"/>
          <w:szCs w:val="56"/>
          <w:lang w:eastAsia="en-US"/>
        </w:rPr>
      </w:pPr>
      <w:r>
        <w:rPr>
          <w:rFonts w:eastAsia="Times New Roman"/>
          <w:b/>
          <w:sz w:val="56"/>
          <w:szCs w:val="56"/>
          <w:lang w:eastAsia="en-US"/>
        </w:rPr>
        <w:t>Reporting Tool</w:t>
      </w:r>
    </w:p>
    <w:p w14:paraId="5B316817" w14:textId="77777777" w:rsidR="0064685B" w:rsidRPr="005F5B31" w:rsidRDefault="0064685B" w:rsidP="0064685B">
      <w:pPr>
        <w:tabs>
          <w:tab w:val="left" w:pos="6240"/>
        </w:tabs>
        <w:jc w:val="center"/>
        <w:rPr>
          <w:rFonts w:eastAsia="Times New Roman"/>
          <w:sz w:val="52"/>
          <w:szCs w:val="52"/>
          <w:lang w:eastAsia="en-US"/>
        </w:rPr>
      </w:pPr>
    </w:p>
    <w:p w14:paraId="117312D9" w14:textId="77777777" w:rsidR="0064685B" w:rsidRPr="005F5B31" w:rsidRDefault="0064685B" w:rsidP="0064685B">
      <w:pPr>
        <w:tabs>
          <w:tab w:val="left" w:pos="6240"/>
        </w:tabs>
        <w:jc w:val="center"/>
        <w:rPr>
          <w:rFonts w:eastAsia="Times New Roman"/>
          <w:sz w:val="52"/>
          <w:szCs w:val="52"/>
          <w:lang w:eastAsia="en-US"/>
        </w:rPr>
      </w:pPr>
    </w:p>
    <w:p w14:paraId="06A6D62B" w14:textId="77777777" w:rsidR="0064685B" w:rsidRPr="005F5B31" w:rsidRDefault="0064685B" w:rsidP="0064685B">
      <w:pPr>
        <w:tabs>
          <w:tab w:val="left" w:pos="6240"/>
        </w:tabs>
        <w:jc w:val="center"/>
        <w:rPr>
          <w:rFonts w:eastAsia="Times New Roman"/>
          <w:sz w:val="52"/>
          <w:szCs w:val="52"/>
          <w:lang w:eastAsia="en-US"/>
        </w:rPr>
      </w:pPr>
    </w:p>
    <w:p w14:paraId="4972E019" w14:textId="77777777" w:rsidR="0064685B" w:rsidRPr="005F5B31" w:rsidRDefault="0064685B" w:rsidP="0064685B">
      <w:pPr>
        <w:tabs>
          <w:tab w:val="left" w:pos="6240"/>
        </w:tabs>
        <w:rPr>
          <w:rFonts w:eastAsia="Times New Roman"/>
          <w:sz w:val="52"/>
          <w:szCs w:val="52"/>
          <w:lang w:eastAsia="en-US"/>
        </w:rPr>
      </w:pPr>
    </w:p>
    <w:p w14:paraId="570C0CED" w14:textId="77777777" w:rsidR="0064685B" w:rsidRPr="005F5B31" w:rsidRDefault="0064685B" w:rsidP="0064685B">
      <w:pPr>
        <w:tabs>
          <w:tab w:val="left" w:pos="6240"/>
        </w:tabs>
        <w:rPr>
          <w:rFonts w:eastAsia="Times New Roman"/>
          <w:sz w:val="52"/>
          <w:szCs w:val="52"/>
          <w:lang w:eastAsia="en-US"/>
        </w:rPr>
      </w:pPr>
    </w:p>
    <w:p w14:paraId="0458C4E1" w14:textId="77777777" w:rsidR="0064685B" w:rsidRPr="005F5B31" w:rsidRDefault="0064685B" w:rsidP="0064685B">
      <w:pPr>
        <w:tabs>
          <w:tab w:val="left" w:pos="6240"/>
        </w:tabs>
        <w:jc w:val="center"/>
        <w:rPr>
          <w:rFonts w:eastAsia="Times New Roman"/>
          <w:sz w:val="52"/>
          <w:szCs w:val="52"/>
          <w:lang w:eastAsia="en-US"/>
        </w:rPr>
      </w:pPr>
      <w:r w:rsidRPr="00F772B2">
        <w:rPr>
          <w:rFonts w:eastAsia="Times New Roman"/>
          <w:b/>
          <w:noProof/>
          <w:sz w:val="56"/>
          <w:szCs w:val="56"/>
          <w:lang w:eastAsia="en-GB"/>
        </w:rPr>
        <w:drawing>
          <wp:inline distT="0" distB="0" distL="0" distR="0" wp14:anchorId="5C85AAFA" wp14:editId="0EFD1E5A">
            <wp:extent cx="2354580" cy="1394460"/>
            <wp:effectExtent l="0" t="0" r="0" b="0"/>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354580" cy="1394460"/>
                    </a:xfrm>
                    <a:prstGeom prst="rect">
                      <a:avLst/>
                    </a:prstGeom>
                    <a:noFill/>
                    <a:ln>
                      <a:noFill/>
                    </a:ln>
                  </pic:spPr>
                </pic:pic>
              </a:graphicData>
            </a:graphic>
          </wp:inline>
        </w:drawing>
      </w:r>
    </w:p>
    <w:p w14:paraId="29BFD82F" w14:textId="77777777" w:rsidR="005F5B31" w:rsidRPr="00106A31" w:rsidRDefault="005F5B31" w:rsidP="005F5B31">
      <w:pPr>
        <w:tabs>
          <w:tab w:val="left" w:pos="6240"/>
        </w:tabs>
        <w:rPr>
          <w:rFonts w:ascii="Trebuchet MS" w:eastAsia="Times New Roman" w:hAnsi="Trebuchet MS"/>
          <w:sz w:val="22"/>
          <w:szCs w:val="22"/>
          <w:lang w:eastAsia="en-US"/>
        </w:rPr>
      </w:pPr>
    </w:p>
    <w:p w14:paraId="3FD55D70" w14:textId="77777777" w:rsidR="005F5B31" w:rsidRPr="00106A31" w:rsidRDefault="005F5B31" w:rsidP="005F5B31">
      <w:pPr>
        <w:tabs>
          <w:tab w:val="left" w:pos="6240"/>
        </w:tabs>
        <w:rPr>
          <w:rFonts w:ascii="Trebuchet MS" w:eastAsia="Times New Roman" w:hAnsi="Trebuchet MS"/>
          <w:sz w:val="22"/>
          <w:szCs w:val="22"/>
          <w:lang w:eastAsia="en-US"/>
        </w:rPr>
      </w:pPr>
    </w:p>
    <w:p w14:paraId="776E6DC5" w14:textId="77777777" w:rsidR="00182F66" w:rsidRPr="00106A31" w:rsidRDefault="00182F66" w:rsidP="00182F66">
      <w:pPr>
        <w:ind w:left="-1134" w:firstLine="1134"/>
        <w:jc w:val="center"/>
        <w:rPr>
          <w:rFonts w:ascii="Trebuchet MS" w:eastAsia="Times New Roman" w:hAnsi="Trebuchet MS"/>
          <w:sz w:val="22"/>
          <w:szCs w:val="22"/>
          <w:lang w:eastAsia="en-US"/>
        </w:rPr>
      </w:pPr>
    </w:p>
    <w:p w14:paraId="627627D5" w14:textId="77777777" w:rsidR="00B67A49" w:rsidRPr="00106A31" w:rsidRDefault="00B67A49" w:rsidP="00EE0D58">
      <w:pPr>
        <w:jc w:val="center"/>
        <w:rPr>
          <w:rFonts w:ascii="Trebuchet MS" w:hAnsi="Trebuchet MS"/>
          <w:sz w:val="22"/>
          <w:szCs w:val="22"/>
        </w:rPr>
      </w:pPr>
      <w:r w:rsidRPr="00106A31">
        <w:rPr>
          <w:rStyle w:val="A2"/>
          <w:rFonts w:ascii="Trebuchet MS" w:hAnsi="Trebuchet MS"/>
          <w:b w:val="0"/>
          <w:color w:val="auto"/>
          <w:sz w:val="22"/>
          <w:szCs w:val="22"/>
        </w:rPr>
        <w:br w:type="page"/>
      </w:r>
    </w:p>
    <w:p w14:paraId="69E30D96" w14:textId="77777777" w:rsidR="00B67A49" w:rsidRPr="00106A31" w:rsidRDefault="00B67A49" w:rsidP="00B67A49">
      <w:pPr>
        <w:autoSpaceDE w:val="0"/>
        <w:autoSpaceDN w:val="0"/>
        <w:adjustRightInd w:val="0"/>
        <w:rPr>
          <w:rFonts w:ascii="Trebuchet MS" w:hAnsi="Trebuchet MS"/>
          <w:sz w:val="22"/>
          <w:szCs w:val="22"/>
        </w:rPr>
      </w:pPr>
    </w:p>
    <w:p w14:paraId="468D3352" w14:textId="77777777" w:rsidR="00B67A49" w:rsidRPr="00106A31" w:rsidRDefault="00B67A49" w:rsidP="00D07EF6">
      <w:pPr>
        <w:jc w:val="center"/>
        <w:rPr>
          <w:rFonts w:ascii="Trebuchet MS" w:hAnsi="Trebuchet MS"/>
          <w:sz w:val="22"/>
          <w:szCs w:val="22"/>
        </w:rPr>
        <w:sectPr w:rsidR="00B67A49" w:rsidRPr="00106A31" w:rsidSect="00182F66">
          <w:headerReference w:type="even" r:id="rId10"/>
          <w:headerReference w:type="default" r:id="rId11"/>
          <w:footerReference w:type="even" r:id="rId12"/>
          <w:footerReference w:type="default" r:id="rId13"/>
          <w:headerReference w:type="first" r:id="rId14"/>
          <w:footerReference w:type="first" r:id="rId15"/>
          <w:type w:val="continuous"/>
          <w:pgSz w:w="16838" w:h="11906" w:orient="landscape"/>
          <w:pgMar w:top="1418" w:right="1440" w:bottom="1418" w:left="1440" w:header="709" w:footer="709" w:gutter="0"/>
          <w:cols w:num="2" w:space="1418" w:equalWidth="0">
            <w:col w:w="13136" w:space="2"/>
            <w:col w:w="820"/>
          </w:cols>
          <w:docGrid w:linePitch="360"/>
        </w:sectPr>
      </w:pPr>
    </w:p>
    <w:p w14:paraId="31F6A5FC" w14:textId="77777777" w:rsidR="008E0505" w:rsidRPr="00106A31" w:rsidRDefault="008E0505" w:rsidP="008E0505">
      <w:pPr>
        <w:tabs>
          <w:tab w:val="left" w:pos="9540"/>
        </w:tabs>
        <w:autoSpaceDE w:val="0"/>
        <w:autoSpaceDN w:val="0"/>
        <w:adjustRightInd w:val="0"/>
        <w:spacing w:after="120"/>
        <w:jc w:val="center"/>
        <w:rPr>
          <w:rFonts w:ascii="Trebuchet MS" w:hAnsi="Trebuchet MS"/>
          <w:sz w:val="22"/>
          <w:szCs w:val="22"/>
        </w:rPr>
      </w:pPr>
      <w:r w:rsidRPr="00106A31">
        <w:rPr>
          <w:rFonts w:ascii="Trebuchet MS" w:hAnsi="Trebuchet MS" w:cs="Century Gothic"/>
          <w:bCs/>
          <w:sz w:val="22"/>
          <w:szCs w:val="22"/>
        </w:rPr>
        <w:lastRenderedPageBreak/>
        <w:t>School Details</w:t>
      </w:r>
    </w:p>
    <w:p w14:paraId="5E4A7C2D" w14:textId="77777777" w:rsidR="008E0505" w:rsidRPr="00106A31" w:rsidRDefault="008E0505" w:rsidP="008E0505">
      <w:pPr>
        <w:tabs>
          <w:tab w:val="left" w:pos="6240"/>
        </w:tabs>
        <w:rPr>
          <w:rFonts w:ascii="Trebuchet MS" w:eastAsia="Times New Roman" w:hAnsi="Trebuchet MS"/>
          <w:sz w:val="22"/>
          <w:szCs w:val="22"/>
          <w:lang w:eastAsia="en-US"/>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3402"/>
        <w:gridCol w:w="7195"/>
      </w:tblGrid>
      <w:tr w:rsidR="008E0505" w:rsidRPr="00106A31" w14:paraId="4B083A43" w14:textId="77777777" w:rsidTr="005905B3">
        <w:trPr>
          <w:trHeight w:val="284"/>
          <w:tblHeader/>
        </w:trPr>
        <w:tc>
          <w:tcPr>
            <w:tcW w:w="8222" w:type="dxa"/>
            <w:gridSpan w:val="2"/>
            <w:shd w:val="clear" w:color="auto" w:fill="808080"/>
          </w:tcPr>
          <w:p w14:paraId="6A8ABD10" w14:textId="77777777" w:rsidR="008E0505" w:rsidRPr="00106A31" w:rsidRDefault="008E0505" w:rsidP="008E0505">
            <w:pPr>
              <w:spacing w:before="40"/>
              <w:jc w:val="center"/>
              <w:rPr>
                <w:rFonts w:ascii="Trebuchet MS" w:hAnsi="Trebuchet MS" w:cs="Arial"/>
                <w:bCs/>
                <w:color w:val="FFFFFF"/>
                <w:sz w:val="22"/>
                <w:szCs w:val="22"/>
              </w:rPr>
            </w:pPr>
            <w:r w:rsidRPr="00106A31">
              <w:rPr>
                <w:rFonts w:ascii="Trebuchet MS" w:hAnsi="Trebuchet MS" w:cs="Arial"/>
                <w:bCs/>
                <w:color w:val="FFFFFF"/>
                <w:sz w:val="22"/>
                <w:szCs w:val="22"/>
              </w:rPr>
              <w:t>Name of School:</w:t>
            </w:r>
          </w:p>
        </w:tc>
        <w:tc>
          <w:tcPr>
            <w:tcW w:w="7195" w:type="dxa"/>
            <w:shd w:val="clear" w:color="auto" w:fill="808080"/>
          </w:tcPr>
          <w:p w14:paraId="6783EC2C" w14:textId="77777777" w:rsidR="008E0505" w:rsidRPr="00106A31" w:rsidRDefault="008E0505" w:rsidP="008E0505">
            <w:pPr>
              <w:spacing w:before="40"/>
              <w:jc w:val="center"/>
              <w:rPr>
                <w:rFonts w:ascii="Trebuchet MS" w:hAnsi="Trebuchet MS" w:cs="Arial"/>
                <w:bCs/>
                <w:color w:val="FFFFFF"/>
                <w:sz w:val="22"/>
                <w:szCs w:val="22"/>
              </w:rPr>
            </w:pPr>
            <w:r w:rsidRPr="00106A31">
              <w:rPr>
                <w:rFonts w:ascii="Trebuchet MS" w:hAnsi="Trebuchet MS" w:cs="Arial"/>
                <w:bCs/>
                <w:color w:val="FFFFFF"/>
                <w:sz w:val="22"/>
                <w:szCs w:val="22"/>
              </w:rPr>
              <w:t>Borough:</w:t>
            </w:r>
          </w:p>
        </w:tc>
      </w:tr>
      <w:tr w:rsidR="008E0505" w:rsidRPr="00106A31" w14:paraId="7D87FA61" w14:textId="77777777" w:rsidTr="005905B3">
        <w:trPr>
          <w:trHeight w:val="454"/>
          <w:tblHeader/>
        </w:trPr>
        <w:tc>
          <w:tcPr>
            <w:tcW w:w="8222" w:type="dxa"/>
            <w:gridSpan w:val="2"/>
            <w:shd w:val="clear" w:color="auto" w:fill="auto"/>
          </w:tcPr>
          <w:p w14:paraId="15AFF3DC" w14:textId="77777777" w:rsidR="008E0505" w:rsidRPr="00106A31" w:rsidRDefault="006369BD" w:rsidP="008E0505">
            <w:pPr>
              <w:spacing w:before="40"/>
              <w:rPr>
                <w:rFonts w:ascii="Trebuchet MS" w:hAnsi="Trebuchet MS" w:cs="Arial"/>
                <w:bCs/>
                <w:sz w:val="22"/>
                <w:szCs w:val="22"/>
              </w:rPr>
            </w:pPr>
            <w:r w:rsidRPr="00106A31">
              <w:rPr>
                <w:rFonts w:ascii="Trebuchet MS" w:hAnsi="Trebuchet MS" w:cs="Arial"/>
                <w:bCs/>
                <w:sz w:val="22"/>
                <w:szCs w:val="22"/>
              </w:rPr>
              <w:t>Snowsfields Primary</w:t>
            </w:r>
            <w:r w:rsidR="004F794B" w:rsidRPr="00106A31">
              <w:rPr>
                <w:rFonts w:ascii="Trebuchet MS" w:hAnsi="Trebuchet MS" w:cs="Arial"/>
                <w:bCs/>
                <w:sz w:val="22"/>
                <w:szCs w:val="22"/>
              </w:rPr>
              <w:t xml:space="preserve"> School</w:t>
            </w:r>
          </w:p>
        </w:tc>
        <w:tc>
          <w:tcPr>
            <w:tcW w:w="7195" w:type="dxa"/>
            <w:shd w:val="clear" w:color="auto" w:fill="auto"/>
          </w:tcPr>
          <w:p w14:paraId="1A2AF865" w14:textId="77777777" w:rsidR="008E0505" w:rsidRPr="00106A31" w:rsidRDefault="006369BD" w:rsidP="008E0505">
            <w:pPr>
              <w:spacing w:before="40"/>
              <w:rPr>
                <w:rFonts w:ascii="Trebuchet MS" w:hAnsi="Trebuchet MS" w:cs="Arial"/>
                <w:bCs/>
                <w:sz w:val="22"/>
                <w:szCs w:val="22"/>
              </w:rPr>
            </w:pPr>
            <w:r w:rsidRPr="00106A31">
              <w:rPr>
                <w:rFonts w:ascii="Trebuchet MS" w:hAnsi="Trebuchet MS" w:cs="Arial"/>
                <w:bCs/>
                <w:sz w:val="22"/>
                <w:szCs w:val="22"/>
              </w:rPr>
              <w:t>Southwark</w:t>
            </w:r>
            <w:r w:rsidR="004F794B" w:rsidRPr="00106A31">
              <w:rPr>
                <w:rFonts w:ascii="Trebuchet MS" w:hAnsi="Trebuchet MS" w:cs="Arial"/>
                <w:bCs/>
                <w:sz w:val="22"/>
                <w:szCs w:val="22"/>
              </w:rPr>
              <w:t xml:space="preserve"> </w:t>
            </w:r>
          </w:p>
        </w:tc>
      </w:tr>
      <w:tr w:rsidR="006369BD" w:rsidRPr="00106A31" w14:paraId="66F16B5C" w14:textId="77777777" w:rsidTr="005905B3">
        <w:trPr>
          <w:trHeight w:val="454"/>
        </w:trPr>
        <w:tc>
          <w:tcPr>
            <w:tcW w:w="4820" w:type="dxa"/>
            <w:shd w:val="clear" w:color="auto" w:fill="808080"/>
          </w:tcPr>
          <w:p w14:paraId="649D4436" w14:textId="77777777" w:rsidR="006369BD" w:rsidRPr="00106A31" w:rsidRDefault="006369BD" w:rsidP="006369BD">
            <w:pPr>
              <w:spacing w:before="40"/>
              <w:jc w:val="right"/>
              <w:rPr>
                <w:rFonts w:ascii="Trebuchet MS" w:hAnsi="Trebuchet MS" w:cs="Arial"/>
                <w:bCs/>
                <w:color w:val="FFFFFF"/>
                <w:sz w:val="22"/>
                <w:szCs w:val="22"/>
              </w:rPr>
            </w:pPr>
            <w:r w:rsidRPr="00106A31">
              <w:rPr>
                <w:rFonts w:ascii="Trebuchet MS" w:hAnsi="Trebuchet MS" w:cs="Arial"/>
                <w:bCs/>
                <w:color w:val="FFFFFF"/>
                <w:sz w:val="22"/>
                <w:szCs w:val="22"/>
              </w:rPr>
              <w:t>Key contact and job title:</w:t>
            </w:r>
          </w:p>
        </w:tc>
        <w:tc>
          <w:tcPr>
            <w:tcW w:w="10597" w:type="dxa"/>
            <w:gridSpan w:val="2"/>
            <w:shd w:val="clear" w:color="auto" w:fill="auto"/>
          </w:tcPr>
          <w:p w14:paraId="004EB7E5" w14:textId="77777777" w:rsidR="006369BD" w:rsidRPr="00106A31" w:rsidRDefault="006369BD" w:rsidP="006369BD">
            <w:pPr>
              <w:spacing w:before="40"/>
              <w:rPr>
                <w:rStyle w:val="A2"/>
                <w:rFonts w:ascii="Trebuchet MS" w:hAnsi="Trebuchet MS" w:cs="Arial"/>
                <w:b w:val="0"/>
                <w:color w:val="auto"/>
                <w:sz w:val="22"/>
                <w:szCs w:val="22"/>
              </w:rPr>
            </w:pPr>
            <w:r w:rsidRPr="00106A31">
              <w:rPr>
                <w:rStyle w:val="A2"/>
                <w:rFonts w:ascii="Trebuchet MS" w:hAnsi="Trebuchet MS" w:cs="Arial"/>
                <w:b w:val="0"/>
                <w:color w:val="auto"/>
                <w:sz w:val="22"/>
                <w:szCs w:val="22"/>
              </w:rPr>
              <w:t>James Kinneir, PSHE and PE Co-ordinator</w:t>
            </w:r>
          </w:p>
        </w:tc>
      </w:tr>
      <w:tr w:rsidR="008E0505" w:rsidRPr="00106A31" w14:paraId="46F25229" w14:textId="77777777" w:rsidTr="005905B3">
        <w:trPr>
          <w:trHeight w:val="454"/>
        </w:trPr>
        <w:tc>
          <w:tcPr>
            <w:tcW w:w="4820" w:type="dxa"/>
            <w:shd w:val="clear" w:color="auto" w:fill="808080"/>
          </w:tcPr>
          <w:p w14:paraId="56B097D7" w14:textId="77777777" w:rsidR="008E0505" w:rsidRPr="00106A31" w:rsidRDefault="008E0505" w:rsidP="008E0505">
            <w:pPr>
              <w:spacing w:before="40"/>
              <w:jc w:val="right"/>
              <w:rPr>
                <w:rFonts w:ascii="Trebuchet MS" w:hAnsi="Trebuchet MS" w:cs="Arial"/>
                <w:bCs/>
                <w:color w:val="FFFFFF"/>
                <w:sz w:val="22"/>
                <w:szCs w:val="22"/>
              </w:rPr>
            </w:pPr>
            <w:r w:rsidRPr="00106A31">
              <w:rPr>
                <w:rFonts w:ascii="Trebuchet MS" w:hAnsi="Trebuchet MS" w:cs="Arial"/>
                <w:bCs/>
                <w:color w:val="FFFFFF"/>
                <w:sz w:val="22"/>
                <w:szCs w:val="22"/>
              </w:rPr>
              <w:t>Date achieved HSL Bronze Award:</w:t>
            </w:r>
          </w:p>
        </w:tc>
        <w:tc>
          <w:tcPr>
            <w:tcW w:w="10597" w:type="dxa"/>
            <w:gridSpan w:val="2"/>
            <w:shd w:val="clear" w:color="auto" w:fill="auto"/>
          </w:tcPr>
          <w:p w14:paraId="4FBDFF27" w14:textId="7A7880EE" w:rsidR="008E0505" w:rsidRPr="00106A31" w:rsidRDefault="006369BD" w:rsidP="008E0505">
            <w:pPr>
              <w:spacing w:before="40"/>
              <w:rPr>
                <w:rFonts w:ascii="Trebuchet MS" w:hAnsi="Trebuchet MS" w:cs="Arial"/>
                <w:bCs/>
                <w:sz w:val="22"/>
                <w:szCs w:val="22"/>
              </w:rPr>
            </w:pPr>
            <w:r w:rsidRPr="00EA3AF0">
              <w:rPr>
                <w:rFonts w:ascii="Trebuchet MS" w:hAnsi="Trebuchet MS" w:cs="Arial"/>
                <w:bCs/>
                <w:sz w:val="22"/>
                <w:szCs w:val="22"/>
              </w:rPr>
              <w:t>26/05/15</w:t>
            </w:r>
            <w:r w:rsidR="00EA3AF0">
              <w:rPr>
                <w:rFonts w:ascii="Trebuchet MS" w:hAnsi="Trebuchet MS" w:cs="Arial"/>
                <w:bCs/>
                <w:sz w:val="22"/>
                <w:szCs w:val="22"/>
              </w:rPr>
              <w:t xml:space="preserve"> /renewed on 15/06/18</w:t>
            </w:r>
          </w:p>
        </w:tc>
      </w:tr>
      <w:tr w:rsidR="008E0505" w:rsidRPr="00106A31" w14:paraId="36A48CEF" w14:textId="77777777" w:rsidTr="005905B3">
        <w:trPr>
          <w:trHeight w:val="454"/>
        </w:trPr>
        <w:tc>
          <w:tcPr>
            <w:tcW w:w="4820" w:type="dxa"/>
            <w:shd w:val="clear" w:color="auto" w:fill="808080"/>
          </w:tcPr>
          <w:p w14:paraId="5946C450" w14:textId="77777777" w:rsidR="008E0505" w:rsidRPr="00106A31" w:rsidRDefault="008E0505" w:rsidP="008E0505">
            <w:pPr>
              <w:spacing w:before="40"/>
              <w:jc w:val="center"/>
              <w:rPr>
                <w:rFonts w:ascii="Trebuchet MS" w:hAnsi="Trebuchet MS" w:cs="Arial"/>
                <w:bCs/>
                <w:color w:val="FFFFFF"/>
                <w:sz w:val="22"/>
                <w:szCs w:val="22"/>
              </w:rPr>
            </w:pPr>
            <w:r w:rsidRPr="00106A31">
              <w:rPr>
                <w:rFonts w:ascii="Trebuchet MS" w:hAnsi="Trebuchet MS" w:cs="Arial"/>
                <w:bCs/>
                <w:color w:val="FFFFFF"/>
                <w:sz w:val="22"/>
                <w:szCs w:val="22"/>
              </w:rPr>
              <w:t xml:space="preserve">              Date achieved HSL Silver Award:</w:t>
            </w:r>
          </w:p>
        </w:tc>
        <w:tc>
          <w:tcPr>
            <w:tcW w:w="10597" w:type="dxa"/>
            <w:gridSpan w:val="2"/>
            <w:shd w:val="clear" w:color="auto" w:fill="auto"/>
          </w:tcPr>
          <w:p w14:paraId="0AE60D9A" w14:textId="77777777" w:rsidR="008E0505" w:rsidRPr="00106A31" w:rsidRDefault="006369BD" w:rsidP="008E0505">
            <w:pPr>
              <w:spacing w:before="40"/>
              <w:rPr>
                <w:rFonts w:ascii="Trebuchet MS" w:hAnsi="Trebuchet MS" w:cs="Arial"/>
                <w:bCs/>
                <w:sz w:val="22"/>
                <w:szCs w:val="22"/>
              </w:rPr>
            </w:pPr>
            <w:r w:rsidRPr="00106A31">
              <w:rPr>
                <w:rFonts w:ascii="Trebuchet MS" w:hAnsi="Trebuchet MS" w:cs="Arial"/>
                <w:bCs/>
                <w:sz w:val="22"/>
                <w:szCs w:val="22"/>
              </w:rPr>
              <w:t>26/04/17</w:t>
            </w:r>
          </w:p>
        </w:tc>
      </w:tr>
      <w:tr w:rsidR="008E0505" w:rsidRPr="00106A31" w14:paraId="22B9197E" w14:textId="77777777" w:rsidTr="005905B3">
        <w:trPr>
          <w:trHeight w:val="284"/>
        </w:trPr>
        <w:tc>
          <w:tcPr>
            <w:tcW w:w="4820" w:type="dxa"/>
            <w:shd w:val="clear" w:color="auto" w:fill="808080"/>
          </w:tcPr>
          <w:p w14:paraId="61BF8B4F" w14:textId="2DCDAA8B" w:rsidR="008E0505" w:rsidRPr="00106A31" w:rsidRDefault="008E0505" w:rsidP="008E0505">
            <w:pPr>
              <w:spacing w:before="40"/>
              <w:jc w:val="center"/>
              <w:rPr>
                <w:rFonts w:ascii="Trebuchet MS" w:hAnsi="Trebuchet MS" w:cs="Arial"/>
                <w:bCs/>
                <w:color w:val="FFFFFF"/>
                <w:sz w:val="22"/>
                <w:szCs w:val="22"/>
              </w:rPr>
            </w:pPr>
            <w:r w:rsidRPr="00106A31">
              <w:rPr>
                <w:rFonts w:ascii="Trebuchet MS" w:hAnsi="Trebuchet MS" w:cs="Arial"/>
                <w:bCs/>
                <w:color w:val="FFFFFF"/>
                <w:sz w:val="22"/>
                <w:szCs w:val="22"/>
              </w:rPr>
              <w:t xml:space="preserve">Health </w:t>
            </w:r>
            <w:r w:rsidR="00603A26">
              <w:rPr>
                <w:rFonts w:ascii="Trebuchet MS" w:hAnsi="Trebuchet MS" w:cs="Arial"/>
                <w:bCs/>
                <w:color w:val="FFFFFF"/>
                <w:sz w:val="22"/>
                <w:szCs w:val="22"/>
              </w:rPr>
              <w:t xml:space="preserve">and Wellbeing </w:t>
            </w:r>
            <w:r w:rsidRPr="00106A31">
              <w:rPr>
                <w:rFonts w:ascii="Trebuchet MS" w:hAnsi="Trebuchet MS" w:cs="Arial"/>
                <w:bCs/>
                <w:color w:val="FFFFFF"/>
                <w:sz w:val="22"/>
                <w:szCs w:val="22"/>
              </w:rPr>
              <w:t>Priority 1 (universal)</w:t>
            </w:r>
          </w:p>
        </w:tc>
        <w:tc>
          <w:tcPr>
            <w:tcW w:w="3402" w:type="dxa"/>
            <w:shd w:val="clear" w:color="auto" w:fill="808080"/>
          </w:tcPr>
          <w:p w14:paraId="0C50316A" w14:textId="77777777" w:rsidR="008E0505" w:rsidRPr="00106A31" w:rsidRDefault="008E0505" w:rsidP="008E0505">
            <w:pPr>
              <w:spacing w:before="40"/>
              <w:jc w:val="center"/>
              <w:rPr>
                <w:rFonts w:ascii="Trebuchet MS" w:hAnsi="Trebuchet MS" w:cs="Arial"/>
                <w:bCs/>
                <w:color w:val="FFFFFF"/>
                <w:sz w:val="22"/>
                <w:szCs w:val="22"/>
              </w:rPr>
            </w:pPr>
            <w:r w:rsidRPr="00106A31">
              <w:rPr>
                <w:rFonts w:ascii="Trebuchet MS" w:hAnsi="Trebuchet MS" w:cs="Arial"/>
                <w:bCs/>
                <w:color w:val="FFFFFF"/>
                <w:sz w:val="22"/>
                <w:szCs w:val="22"/>
              </w:rPr>
              <w:t>Group</w:t>
            </w:r>
          </w:p>
        </w:tc>
        <w:tc>
          <w:tcPr>
            <w:tcW w:w="7195" w:type="dxa"/>
            <w:shd w:val="clear" w:color="auto" w:fill="808080"/>
          </w:tcPr>
          <w:p w14:paraId="7B846F91" w14:textId="77777777" w:rsidR="008E0505" w:rsidRPr="00106A31" w:rsidRDefault="008E0505" w:rsidP="008E0505">
            <w:pPr>
              <w:spacing w:before="40"/>
              <w:jc w:val="center"/>
              <w:rPr>
                <w:rFonts w:ascii="Trebuchet MS" w:hAnsi="Trebuchet MS" w:cs="Arial"/>
                <w:bCs/>
                <w:color w:val="FFFFFF"/>
                <w:sz w:val="22"/>
                <w:szCs w:val="22"/>
              </w:rPr>
            </w:pPr>
            <w:r w:rsidRPr="00106A31">
              <w:rPr>
                <w:rFonts w:ascii="Trebuchet MS" w:hAnsi="Trebuchet MS" w:cs="Arial"/>
                <w:bCs/>
                <w:color w:val="FFFFFF"/>
                <w:sz w:val="22"/>
                <w:szCs w:val="22"/>
              </w:rPr>
              <w:t>Planned Outcome(s)</w:t>
            </w:r>
          </w:p>
        </w:tc>
      </w:tr>
      <w:tr w:rsidR="0063518A" w:rsidRPr="00106A31" w14:paraId="17BA696F" w14:textId="77777777" w:rsidTr="005905B3">
        <w:trPr>
          <w:trHeight w:val="1418"/>
        </w:trPr>
        <w:tc>
          <w:tcPr>
            <w:tcW w:w="4820" w:type="dxa"/>
            <w:shd w:val="clear" w:color="auto" w:fill="auto"/>
          </w:tcPr>
          <w:p w14:paraId="3213CE84" w14:textId="77777777" w:rsidR="006369BD" w:rsidRPr="00106A31" w:rsidRDefault="006369BD" w:rsidP="006369BD">
            <w:pPr>
              <w:rPr>
                <w:rFonts w:ascii="Trebuchet MS" w:hAnsi="Trebuchet MS"/>
                <w:sz w:val="22"/>
                <w:szCs w:val="22"/>
              </w:rPr>
            </w:pPr>
            <w:r w:rsidRPr="00106A31">
              <w:rPr>
                <w:rFonts w:ascii="Trebuchet MS" w:hAnsi="Trebuchet MS"/>
                <w:sz w:val="22"/>
                <w:szCs w:val="22"/>
              </w:rPr>
              <w:t xml:space="preserve">To improve levels of emotional literacy, personal development and healthy relationships through approaches to behaviour for learning </w:t>
            </w:r>
          </w:p>
          <w:p w14:paraId="3CE66C54" w14:textId="77777777" w:rsidR="0063518A" w:rsidRPr="00106A31" w:rsidRDefault="0063518A" w:rsidP="0063518A">
            <w:pPr>
              <w:spacing w:before="40"/>
              <w:rPr>
                <w:rFonts w:ascii="Trebuchet MS" w:hAnsi="Trebuchet MS" w:cs="Arial"/>
                <w:bCs/>
                <w:sz w:val="22"/>
                <w:szCs w:val="22"/>
              </w:rPr>
            </w:pPr>
          </w:p>
        </w:tc>
        <w:tc>
          <w:tcPr>
            <w:tcW w:w="3402" w:type="dxa"/>
            <w:shd w:val="clear" w:color="auto" w:fill="auto"/>
          </w:tcPr>
          <w:p w14:paraId="6ED6AC34" w14:textId="77777777" w:rsidR="006369BD" w:rsidRPr="00106A31" w:rsidRDefault="006369BD" w:rsidP="006369BD">
            <w:pPr>
              <w:spacing w:before="40"/>
              <w:rPr>
                <w:rFonts w:ascii="Trebuchet MS" w:hAnsi="Trebuchet MS" w:cs="Arial"/>
                <w:bCs/>
                <w:sz w:val="22"/>
                <w:szCs w:val="22"/>
              </w:rPr>
            </w:pPr>
            <w:r w:rsidRPr="00106A31">
              <w:rPr>
                <w:rFonts w:ascii="Trebuchet MS" w:hAnsi="Trebuchet MS" w:cs="Arial"/>
                <w:bCs/>
                <w:sz w:val="22"/>
                <w:szCs w:val="22"/>
              </w:rPr>
              <w:t>All pupils from Yr R to Y6 (202 total)</w:t>
            </w:r>
          </w:p>
          <w:p w14:paraId="3C9930FD" w14:textId="77777777" w:rsidR="006369BD" w:rsidRPr="00106A31" w:rsidRDefault="006369BD" w:rsidP="006369BD">
            <w:pPr>
              <w:spacing w:before="40"/>
              <w:rPr>
                <w:rFonts w:ascii="Trebuchet MS" w:hAnsi="Trebuchet MS" w:cs="Arial"/>
                <w:bCs/>
                <w:sz w:val="22"/>
                <w:szCs w:val="22"/>
              </w:rPr>
            </w:pPr>
            <w:r w:rsidRPr="00106A31">
              <w:rPr>
                <w:rFonts w:ascii="Trebuchet MS" w:hAnsi="Trebuchet MS" w:cs="Arial"/>
                <w:bCs/>
                <w:sz w:val="22"/>
                <w:szCs w:val="22"/>
              </w:rPr>
              <w:t>(Sample size 100 KS2 pupils)</w:t>
            </w:r>
          </w:p>
          <w:p w14:paraId="5BF93B8A" w14:textId="77777777" w:rsidR="0063518A" w:rsidRPr="00106A31" w:rsidRDefault="0063518A" w:rsidP="0063518A">
            <w:pPr>
              <w:spacing w:before="40"/>
              <w:rPr>
                <w:rStyle w:val="A2"/>
                <w:rFonts w:ascii="Trebuchet MS" w:hAnsi="Trebuchet MS" w:cs="Arial"/>
                <w:b w:val="0"/>
                <w:color w:val="auto"/>
                <w:sz w:val="22"/>
                <w:szCs w:val="22"/>
              </w:rPr>
            </w:pPr>
          </w:p>
        </w:tc>
        <w:tc>
          <w:tcPr>
            <w:tcW w:w="7195" w:type="dxa"/>
            <w:shd w:val="clear" w:color="auto" w:fill="auto"/>
          </w:tcPr>
          <w:p w14:paraId="036E10FA" w14:textId="77777777" w:rsidR="006369BD" w:rsidRPr="00106A31" w:rsidRDefault="006369BD" w:rsidP="00EE109E">
            <w:pPr>
              <w:numPr>
                <w:ilvl w:val="0"/>
                <w:numId w:val="5"/>
              </w:numPr>
              <w:spacing w:before="40"/>
              <w:rPr>
                <w:rFonts w:ascii="Trebuchet MS" w:hAnsi="Trebuchet MS" w:cs="Century Gothic"/>
                <w:bCs/>
                <w:sz w:val="22"/>
                <w:szCs w:val="22"/>
              </w:rPr>
            </w:pPr>
            <w:r w:rsidRPr="00106A31">
              <w:rPr>
                <w:rFonts w:ascii="Trebuchet MS" w:hAnsi="Trebuchet MS" w:cs="Century Gothic"/>
                <w:bCs/>
                <w:sz w:val="22"/>
                <w:szCs w:val="22"/>
              </w:rPr>
              <w:t xml:space="preserve">Reduce %age of pupils reporting that they find it difficult, or are not sure how, to make new friends from 51% (51/100) to 10% (10/100)       </w:t>
            </w:r>
          </w:p>
          <w:p w14:paraId="308DF341" w14:textId="77777777" w:rsidR="006369BD" w:rsidRPr="00106A31" w:rsidRDefault="006369BD" w:rsidP="006369BD">
            <w:pPr>
              <w:spacing w:before="40"/>
              <w:rPr>
                <w:rFonts w:ascii="Trebuchet MS" w:hAnsi="Trebuchet MS" w:cs="Century Gothic"/>
                <w:bCs/>
                <w:sz w:val="22"/>
                <w:szCs w:val="22"/>
              </w:rPr>
            </w:pPr>
          </w:p>
          <w:p w14:paraId="50B9D370" w14:textId="77777777" w:rsidR="006369BD" w:rsidRPr="00106A31" w:rsidRDefault="006369BD" w:rsidP="00EE109E">
            <w:pPr>
              <w:numPr>
                <w:ilvl w:val="0"/>
                <w:numId w:val="5"/>
              </w:numPr>
              <w:spacing w:before="40"/>
              <w:rPr>
                <w:rFonts w:ascii="Trebuchet MS" w:hAnsi="Trebuchet MS" w:cs="Century Gothic"/>
                <w:bCs/>
                <w:sz w:val="22"/>
                <w:szCs w:val="22"/>
              </w:rPr>
            </w:pPr>
            <w:r w:rsidRPr="00106A31">
              <w:rPr>
                <w:rFonts w:ascii="Trebuchet MS" w:hAnsi="Trebuchet MS" w:cs="Century Gothic"/>
                <w:bCs/>
                <w:sz w:val="22"/>
                <w:szCs w:val="22"/>
              </w:rPr>
              <w:t xml:space="preserve">Increase %age of pupils who report that they can cope with, and overcome challenges when, they do something wrong from 36% (36/100) to 90% (90/100) </w:t>
            </w:r>
            <w:r w:rsidRPr="00106A31">
              <w:rPr>
                <w:rFonts w:ascii="Trebuchet MS" w:hAnsi="Trebuchet MS" w:cs="Century Gothic"/>
                <w:bCs/>
                <w:sz w:val="22"/>
                <w:szCs w:val="22"/>
              </w:rPr>
              <w:br/>
            </w:r>
          </w:p>
          <w:p w14:paraId="03F14CD4" w14:textId="77777777" w:rsidR="006369BD" w:rsidRPr="00106A31" w:rsidRDefault="006369BD" w:rsidP="00EE109E">
            <w:pPr>
              <w:numPr>
                <w:ilvl w:val="0"/>
                <w:numId w:val="5"/>
              </w:numPr>
              <w:spacing w:before="40"/>
              <w:rPr>
                <w:rFonts w:ascii="Trebuchet MS" w:hAnsi="Trebuchet MS" w:cs="Century Gothic"/>
                <w:bCs/>
                <w:sz w:val="22"/>
                <w:szCs w:val="22"/>
              </w:rPr>
            </w:pPr>
            <w:r w:rsidRPr="00106A31">
              <w:rPr>
                <w:rFonts w:ascii="Trebuchet MS" w:hAnsi="Trebuchet MS" w:cs="Century Gothic"/>
                <w:bCs/>
                <w:sz w:val="22"/>
                <w:szCs w:val="22"/>
              </w:rPr>
              <w:t>Increase %age of pupils who report that they can use strategies to remain calm and avoid losing their temper from 38% (38/100) to 90% (90/100)</w:t>
            </w:r>
            <w:r w:rsidRPr="00106A31">
              <w:rPr>
                <w:rFonts w:ascii="Trebuchet MS" w:hAnsi="Trebuchet MS" w:cs="Century Gothic"/>
                <w:bCs/>
                <w:sz w:val="22"/>
                <w:szCs w:val="22"/>
              </w:rPr>
              <w:br/>
            </w:r>
          </w:p>
          <w:p w14:paraId="5B1D0C06" w14:textId="1E108208" w:rsidR="0063518A" w:rsidRDefault="006369BD" w:rsidP="00EE109E">
            <w:pPr>
              <w:numPr>
                <w:ilvl w:val="0"/>
                <w:numId w:val="5"/>
              </w:numPr>
              <w:spacing w:before="40"/>
              <w:rPr>
                <w:rFonts w:ascii="Trebuchet MS" w:hAnsi="Trebuchet MS" w:cs="Century Gothic"/>
                <w:bCs/>
                <w:sz w:val="22"/>
                <w:szCs w:val="22"/>
              </w:rPr>
            </w:pPr>
            <w:r w:rsidRPr="00106A31">
              <w:rPr>
                <w:rFonts w:ascii="Trebuchet MS" w:hAnsi="Trebuchet MS" w:cs="Century Gothic"/>
                <w:bCs/>
                <w:sz w:val="22"/>
                <w:szCs w:val="22"/>
              </w:rPr>
              <w:t>Increase %age of pupils making the age expect</w:t>
            </w:r>
            <w:r w:rsidR="0042069A">
              <w:rPr>
                <w:rFonts w:ascii="Trebuchet MS" w:hAnsi="Trebuchet MS" w:cs="Century Gothic"/>
                <w:bCs/>
                <w:sz w:val="22"/>
                <w:szCs w:val="22"/>
              </w:rPr>
              <w:t>ed progress in Reading from 73%</w:t>
            </w:r>
            <w:r w:rsidRPr="00106A31">
              <w:rPr>
                <w:rFonts w:ascii="Trebuchet MS" w:hAnsi="Trebuchet MS" w:cs="Century Gothic"/>
                <w:bCs/>
                <w:sz w:val="22"/>
                <w:szCs w:val="22"/>
              </w:rPr>
              <w:t xml:space="preserve"> (147/202) to 85% (172/202)</w:t>
            </w:r>
          </w:p>
          <w:p w14:paraId="04632610" w14:textId="77777777" w:rsidR="00B526F1" w:rsidRDefault="00B526F1" w:rsidP="00B526F1">
            <w:pPr>
              <w:spacing w:before="40"/>
              <w:rPr>
                <w:rFonts w:ascii="Trebuchet MS" w:hAnsi="Trebuchet MS" w:cs="Century Gothic"/>
                <w:bCs/>
                <w:sz w:val="22"/>
                <w:szCs w:val="22"/>
              </w:rPr>
            </w:pPr>
          </w:p>
          <w:p w14:paraId="6AB7EC28" w14:textId="77777777" w:rsidR="00B526F1" w:rsidRDefault="00B526F1" w:rsidP="00B526F1">
            <w:pPr>
              <w:spacing w:before="40"/>
              <w:rPr>
                <w:rFonts w:ascii="Trebuchet MS" w:hAnsi="Trebuchet MS" w:cs="Century Gothic"/>
                <w:bCs/>
                <w:sz w:val="22"/>
                <w:szCs w:val="22"/>
              </w:rPr>
            </w:pPr>
          </w:p>
          <w:p w14:paraId="2CEBAB26" w14:textId="77777777" w:rsidR="00B526F1" w:rsidRDefault="00B526F1" w:rsidP="00B526F1">
            <w:pPr>
              <w:spacing w:before="40"/>
              <w:rPr>
                <w:rFonts w:ascii="Trebuchet MS" w:hAnsi="Trebuchet MS" w:cs="Century Gothic"/>
                <w:bCs/>
                <w:sz w:val="22"/>
                <w:szCs w:val="22"/>
              </w:rPr>
            </w:pPr>
          </w:p>
          <w:p w14:paraId="6811AADE" w14:textId="77777777" w:rsidR="00B526F1" w:rsidRDefault="00B526F1" w:rsidP="00B526F1">
            <w:pPr>
              <w:spacing w:before="40"/>
              <w:rPr>
                <w:rFonts w:ascii="Trebuchet MS" w:hAnsi="Trebuchet MS" w:cs="Century Gothic"/>
                <w:bCs/>
                <w:sz w:val="22"/>
                <w:szCs w:val="22"/>
              </w:rPr>
            </w:pPr>
          </w:p>
          <w:p w14:paraId="08D4ED3B" w14:textId="77777777" w:rsidR="00B526F1" w:rsidRPr="00106A31" w:rsidRDefault="00B526F1" w:rsidP="00B526F1">
            <w:pPr>
              <w:spacing w:before="40"/>
              <w:rPr>
                <w:rFonts w:ascii="Trebuchet MS" w:hAnsi="Trebuchet MS" w:cs="Century Gothic"/>
                <w:bCs/>
                <w:sz w:val="22"/>
                <w:szCs w:val="22"/>
              </w:rPr>
            </w:pPr>
          </w:p>
          <w:p w14:paraId="6B9D9718" w14:textId="77777777" w:rsidR="006369BD" w:rsidRPr="00106A31" w:rsidRDefault="006369BD" w:rsidP="006369BD">
            <w:pPr>
              <w:spacing w:before="40"/>
              <w:rPr>
                <w:rStyle w:val="A2"/>
                <w:rFonts w:ascii="Trebuchet MS" w:hAnsi="Trebuchet MS"/>
                <w:b w:val="0"/>
                <w:color w:val="auto"/>
                <w:sz w:val="22"/>
                <w:szCs w:val="22"/>
              </w:rPr>
            </w:pPr>
          </w:p>
        </w:tc>
      </w:tr>
      <w:tr w:rsidR="0063518A" w:rsidRPr="00106A31" w14:paraId="7B076EE9" w14:textId="77777777" w:rsidTr="005905B3">
        <w:trPr>
          <w:trHeight w:val="284"/>
        </w:trPr>
        <w:tc>
          <w:tcPr>
            <w:tcW w:w="4820" w:type="dxa"/>
            <w:shd w:val="clear" w:color="auto" w:fill="808080"/>
          </w:tcPr>
          <w:p w14:paraId="656B8896" w14:textId="72E5CCEA" w:rsidR="0063518A" w:rsidRPr="00106A31" w:rsidRDefault="0063518A" w:rsidP="0063518A">
            <w:pPr>
              <w:spacing w:before="40"/>
              <w:jc w:val="center"/>
              <w:rPr>
                <w:rFonts w:ascii="Trebuchet MS" w:hAnsi="Trebuchet MS" w:cs="Arial"/>
                <w:bCs/>
                <w:color w:val="FFFFFF"/>
                <w:sz w:val="22"/>
                <w:szCs w:val="22"/>
              </w:rPr>
            </w:pPr>
            <w:r w:rsidRPr="00106A31">
              <w:rPr>
                <w:rFonts w:ascii="Trebuchet MS" w:hAnsi="Trebuchet MS" w:cs="Arial"/>
                <w:bCs/>
                <w:color w:val="FFFFFF"/>
                <w:sz w:val="22"/>
                <w:szCs w:val="22"/>
              </w:rPr>
              <w:lastRenderedPageBreak/>
              <w:t xml:space="preserve">Health </w:t>
            </w:r>
            <w:r w:rsidR="00F97244">
              <w:rPr>
                <w:rFonts w:ascii="Trebuchet MS" w:hAnsi="Trebuchet MS" w:cs="Arial"/>
                <w:bCs/>
                <w:color w:val="FFFFFF"/>
                <w:sz w:val="22"/>
                <w:szCs w:val="22"/>
              </w:rPr>
              <w:t xml:space="preserve">and Wellbeing </w:t>
            </w:r>
            <w:r w:rsidRPr="00106A31">
              <w:rPr>
                <w:rFonts w:ascii="Trebuchet MS" w:hAnsi="Trebuchet MS" w:cs="Arial"/>
                <w:bCs/>
                <w:color w:val="FFFFFF"/>
                <w:sz w:val="22"/>
                <w:szCs w:val="22"/>
              </w:rPr>
              <w:t>Priority 2 (targeted)</w:t>
            </w:r>
          </w:p>
        </w:tc>
        <w:tc>
          <w:tcPr>
            <w:tcW w:w="3402" w:type="dxa"/>
            <w:shd w:val="clear" w:color="auto" w:fill="808080"/>
          </w:tcPr>
          <w:p w14:paraId="6963C459" w14:textId="77777777" w:rsidR="0063518A" w:rsidRPr="00106A31" w:rsidRDefault="0063518A" w:rsidP="0063518A">
            <w:pPr>
              <w:spacing w:before="40"/>
              <w:jc w:val="center"/>
              <w:rPr>
                <w:rFonts w:ascii="Trebuchet MS" w:hAnsi="Trebuchet MS" w:cs="Arial"/>
                <w:bCs/>
                <w:color w:val="FFFFFF"/>
                <w:sz w:val="22"/>
                <w:szCs w:val="22"/>
              </w:rPr>
            </w:pPr>
            <w:r w:rsidRPr="00106A31">
              <w:rPr>
                <w:rFonts w:ascii="Trebuchet MS" w:hAnsi="Trebuchet MS" w:cs="Arial"/>
                <w:bCs/>
                <w:color w:val="FFFFFF"/>
                <w:sz w:val="22"/>
                <w:szCs w:val="22"/>
              </w:rPr>
              <w:t>Group</w:t>
            </w:r>
          </w:p>
        </w:tc>
        <w:tc>
          <w:tcPr>
            <w:tcW w:w="7195" w:type="dxa"/>
            <w:shd w:val="clear" w:color="auto" w:fill="808080"/>
          </w:tcPr>
          <w:p w14:paraId="33706CB7" w14:textId="77777777" w:rsidR="0063518A" w:rsidRPr="00106A31" w:rsidRDefault="0063518A" w:rsidP="0063518A">
            <w:pPr>
              <w:spacing w:before="40"/>
              <w:jc w:val="center"/>
              <w:rPr>
                <w:rFonts w:ascii="Trebuchet MS" w:hAnsi="Trebuchet MS" w:cs="Arial"/>
                <w:bCs/>
                <w:color w:val="FFFFFF"/>
                <w:sz w:val="22"/>
                <w:szCs w:val="22"/>
              </w:rPr>
            </w:pPr>
            <w:r w:rsidRPr="00106A31">
              <w:rPr>
                <w:rFonts w:ascii="Trebuchet MS" w:hAnsi="Trebuchet MS" w:cs="Arial"/>
                <w:bCs/>
                <w:color w:val="FFFFFF"/>
                <w:sz w:val="22"/>
                <w:szCs w:val="22"/>
              </w:rPr>
              <w:t>Planned Outcome(s)</w:t>
            </w:r>
          </w:p>
        </w:tc>
      </w:tr>
      <w:tr w:rsidR="0063518A" w:rsidRPr="00106A31" w14:paraId="5D6E3DDF" w14:textId="77777777" w:rsidTr="005905B3">
        <w:trPr>
          <w:trHeight w:val="1418"/>
        </w:trPr>
        <w:tc>
          <w:tcPr>
            <w:tcW w:w="4820" w:type="dxa"/>
            <w:shd w:val="clear" w:color="auto" w:fill="auto"/>
          </w:tcPr>
          <w:p w14:paraId="6736D6F4" w14:textId="77777777" w:rsidR="00902085" w:rsidRPr="00106A31" w:rsidRDefault="00902085" w:rsidP="00902085">
            <w:pPr>
              <w:spacing w:before="40"/>
              <w:rPr>
                <w:rFonts w:ascii="Trebuchet MS" w:hAnsi="Trebuchet MS"/>
                <w:sz w:val="22"/>
                <w:szCs w:val="22"/>
              </w:rPr>
            </w:pPr>
            <w:r w:rsidRPr="00106A31">
              <w:rPr>
                <w:rFonts w:ascii="Trebuchet MS" w:hAnsi="Trebuchet MS"/>
                <w:sz w:val="22"/>
                <w:szCs w:val="22"/>
              </w:rPr>
              <w:t>To increase levels of confidence and self esteem through a targeted personal development programme for an identified group of 16 targeted pupils across Y3-6</w:t>
            </w:r>
          </w:p>
          <w:p w14:paraId="3DE147A6" w14:textId="77777777" w:rsidR="0063518A" w:rsidRPr="00106A31" w:rsidRDefault="0063518A" w:rsidP="0063518A">
            <w:pPr>
              <w:spacing w:before="40"/>
              <w:rPr>
                <w:rFonts w:ascii="Trebuchet MS" w:hAnsi="Trebuchet MS" w:cs="Arial"/>
                <w:bCs/>
                <w:sz w:val="22"/>
                <w:szCs w:val="22"/>
              </w:rPr>
            </w:pPr>
          </w:p>
        </w:tc>
        <w:tc>
          <w:tcPr>
            <w:tcW w:w="3402" w:type="dxa"/>
            <w:shd w:val="clear" w:color="auto" w:fill="auto"/>
          </w:tcPr>
          <w:p w14:paraId="0686928F" w14:textId="77777777" w:rsidR="00902085" w:rsidRPr="00106A31" w:rsidRDefault="00902085" w:rsidP="00902085">
            <w:pPr>
              <w:spacing w:before="40"/>
              <w:rPr>
                <w:rFonts w:ascii="Trebuchet MS" w:hAnsi="Trebuchet MS" w:cs="Arial"/>
                <w:bCs/>
                <w:sz w:val="22"/>
                <w:szCs w:val="22"/>
              </w:rPr>
            </w:pPr>
            <w:r w:rsidRPr="00106A31">
              <w:rPr>
                <w:rFonts w:ascii="Trebuchet MS" w:hAnsi="Trebuchet MS" w:cs="Arial"/>
                <w:bCs/>
                <w:sz w:val="22"/>
                <w:szCs w:val="22"/>
              </w:rPr>
              <w:t>16 targeted pupils across KS2 pupils</w:t>
            </w:r>
          </w:p>
          <w:p w14:paraId="73B136F6" w14:textId="77777777" w:rsidR="00902085" w:rsidRPr="00106A31" w:rsidRDefault="00902085" w:rsidP="00902085">
            <w:pPr>
              <w:spacing w:before="40"/>
              <w:rPr>
                <w:rFonts w:ascii="Trebuchet MS" w:hAnsi="Trebuchet MS" w:cs="Arial"/>
                <w:bCs/>
                <w:sz w:val="22"/>
                <w:szCs w:val="22"/>
              </w:rPr>
            </w:pPr>
            <w:r w:rsidRPr="00106A31">
              <w:rPr>
                <w:rFonts w:ascii="Trebuchet MS" w:hAnsi="Trebuchet MS" w:cs="Arial"/>
                <w:bCs/>
                <w:sz w:val="22"/>
                <w:szCs w:val="22"/>
              </w:rPr>
              <w:t>(16 pupils in sample group)</w:t>
            </w:r>
          </w:p>
          <w:p w14:paraId="7096725A" w14:textId="77777777" w:rsidR="0063518A" w:rsidRPr="00106A31" w:rsidRDefault="0063518A" w:rsidP="0063518A">
            <w:pPr>
              <w:spacing w:before="40"/>
              <w:rPr>
                <w:rStyle w:val="A2"/>
                <w:rFonts w:ascii="Trebuchet MS" w:hAnsi="Trebuchet MS" w:cs="Arial"/>
                <w:b w:val="0"/>
                <w:color w:val="auto"/>
                <w:sz w:val="22"/>
                <w:szCs w:val="22"/>
              </w:rPr>
            </w:pPr>
          </w:p>
        </w:tc>
        <w:tc>
          <w:tcPr>
            <w:tcW w:w="7195" w:type="dxa"/>
            <w:shd w:val="clear" w:color="auto" w:fill="auto"/>
          </w:tcPr>
          <w:p w14:paraId="56ADD19E" w14:textId="77777777" w:rsidR="00902085" w:rsidRPr="00106A31" w:rsidRDefault="00902085" w:rsidP="00EE109E">
            <w:pPr>
              <w:numPr>
                <w:ilvl w:val="0"/>
                <w:numId w:val="6"/>
              </w:numPr>
              <w:spacing w:before="40"/>
              <w:rPr>
                <w:rFonts w:ascii="Trebuchet MS" w:hAnsi="Trebuchet MS" w:cs="Century Gothic"/>
                <w:bCs/>
                <w:sz w:val="22"/>
                <w:szCs w:val="22"/>
              </w:rPr>
            </w:pPr>
            <w:r w:rsidRPr="00106A31">
              <w:rPr>
                <w:rFonts w:ascii="Trebuchet MS" w:hAnsi="Trebuchet MS" w:cs="Century Gothic"/>
                <w:bCs/>
                <w:sz w:val="22"/>
                <w:szCs w:val="22"/>
              </w:rPr>
              <w:t xml:space="preserve">Reduce %age of pupils who are unable to tell you what they look like, as part of the Talkabout teacher self awareness assessment, from 38% (6/16 sample group) to 0% (0/16) </w:t>
            </w:r>
          </w:p>
          <w:p w14:paraId="654F7C07" w14:textId="77777777" w:rsidR="00902085" w:rsidRPr="00106A31" w:rsidRDefault="00902085" w:rsidP="00902085">
            <w:pPr>
              <w:spacing w:before="40"/>
              <w:rPr>
                <w:rFonts w:ascii="Trebuchet MS" w:hAnsi="Trebuchet MS" w:cs="Century Gothic"/>
                <w:bCs/>
                <w:sz w:val="22"/>
                <w:szCs w:val="22"/>
              </w:rPr>
            </w:pPr>
          </w:p>
          <w:p w14:paraId="35560C62" w14:textId="77777777" w:rsidR="00902085" w:rsidRPr="00106A31" w:rsidRDefault="00902085" w:rsidP="00EE109E">
            <w:pPr>
              <w:numPr>
                <w:ilvl w:val="0"/>
                <w:numId w:val="6"/>
              </w:numPr>
              <w:spacing w:before="40"/>
              <w:rPr>
                <w:rFonts w:ascii="Trebuchet MS" w:hAnsi="Trebuchet MS" w:cs="Century Gothic"/>
                <w:bCs/>
                <w:sz w:val="22"/>
                <w:szCs w:val="22"/>
              </w:rPr>
            </w:pPr>
            <w:r w:rsidRPr="00106A31">
              <w:rPr>
                <w:rFonts w:ascii="Trebuchet MS" w:hAnsi="Trebuchet MS" w:cs="Century Gothic"/>
                <w:bCs/>
                <w:sz w:val="22"/>
                <w:szCs w:val="22"/>
              </w:rPr>
              <w:t xml:space="preserve">Increase the %age of pupils who know their strengths/likes and dislikes, as part of the Talkabout teacher assessment, from 25% (4/16) to 100% (16/16) </w:t>
            </w:r>
            <w:r w:rsidRPr="00106A31">
              <w:rPr>
                <w:rFonts w:ascii="Trebuchet MS" w:hAnsi="Trebuchet MS" w:cs="Century Gothic"/>
                <w:bCs/>
                <w:sz w:val="22"/>
                <w:szCs w:val="22"/>
              </w:rPr>
              <w:br/>
            </w:r>
          </w:p>
          <w:p w14:paraId="4125DE66" w14:textId="77777777" w:rsidR="00902085" w:rsidRPr="00106A31" w:rsidRDefault="00902085" w:rsidP="00EE109E">
            <w:pPr>
              <w:numPr>
                <w:ilvl w:val="0"/>
                <w:numId w:val="6"/>
              </w:numPr>
              <w:spacing w:before="40"/>
              <w:rPr>
                <w:rFonts w:ascii="Trebuchet MS" w:hAnsi="Trebuchet MS" w:cs="Century Gothic"/>
                <w:bCs/>
                <w:sz w:val="22"/>
                <w:szCs w:val="22"/>
              </w:rPr>
            </w:pPr>
            <w:r w:rsidRPr="00106A31">
              <w:rPr>
                <w:rFonts w:ascii="Trebuchet MS" w:hAnsi="Trebuchet MS" w:cs="Century Gothic"/>
                <w:bCs/>
                <w:sz w:val="22"/>
                <w:szCs w:val="22"/>
              </w:rPr>
              <w:t>Increase %age of pupils who appear to have good self esteem, based on the Talkabout teacher assessment profile, from 63% (10/16) to 94% (15/16)</w:t>
            </w:r>
          </w:p>
          <w:p w14:paraId="64D1BDE1" w14:textId="77777777" w:rsidR="0063518A" w:rsidRPr="00106A31" w:rsidRDefault="0063518A" w:rsidP="0063518A">
            <w:pPr>
              <w:spacing w:before="40"/>
              <w:rPr>
                <w:rStyle w:val="A2"/>
                <w:rFonts w:ascii="Trebuchet MS" w:hAnsi="Trebuchet MS" w:cs="Arial"/>
                <w:b w:val="0"/>
                <w:color w:val="auto"/>
                <w:sz w:val="22"/>
                <w:szCs w:val="22"/>
              </w:rPr>
            </w:pPr>
          </w:p>
        </w:tc>
      </w:tr>
      <w:tr w:rsidR="001A6C00" w:rsidRPr="00106A31" w14:paraId="1031C96A" w14:textId="77777777" w:rsidTr="005905B3">
        <w:trPr>
          <w:trHeight w:val="454"/>
        </w:trPr>
        <w:tc>
          <w:tcPr>
            <w:tcW w:w="4820" w:type="dxa"/>
            <w:shd w:val="clear" w:color="auto" w:fill="808080"/>
          </w:tcPr>
          <w:p w14:paraId="69488BBF" w14:textId="77777777" w:rsidR="001A6C00" w:rsidRPr="00106A31" w:rsidRDefault="001A6C00" w:rsidP="001A6C00">
            <w:pPr>
              <w:spacing w:before="40"/>
              <w:jc w:val="right"/>
              <w:rPr>
                <w:rFonts w:ascii="Trebuchet MS" w:hAnsi="Trebuchet MS" w:cs="Arial"/>
                <w:bCs/>
                <w:color w:val="FFFFFF"/>
                <w:sz w:val="22"/>
                <w:szCs w:val="22"/>
              </w:rPr>
            </w:pPr>
            <w:r w:rsidRPr="00106A31">
              <w:rPr>
                <w:rFonts w:ascii="Trebuchet MS" w:hAnsi="Trebuchet MS" w:cs="Arial"/>
                <w:bCs/>
                <w:color w:val="FFFFFF"/>
                <w:sz w:val="22"/>
                <w:szCs w:val="22"/>
              </w:rPr>
              <w:t>Project Start Date</w:t>
            </w:r>
          </w:p>
        </w:tc>
        <w:tc>
          <w:tcPr>
            <w:tcW w:w="10597" w:type="dxa"/>
            <w:gridSpan w:val="2"/>
            <w:shd w:val="clear" w:color="auto" w:fill="auto"/>
          </w:tcPr>
          <w:p w14:paraId="1F260245" w14:textId="77777777" w:rsidR="001A6C00" w:rsidRPr="00106A31" w:rsidRDefault="00902085" w:rsidP="001A6C00">
            <w:pPr>
              <w:spacing w:before="40"/>
              <w:rPr>
                <w:rStyle w:val="A2"/>
                <w:rFonts w:ascii="Trebuchet MS" w:hAnsi="Trebuchet MS" w:cs="Arial"/>
                <w:b w:val="0"/>
                <w:color w:val="auto"/>
                <w:sz w:val="22"/>
                <w:szCs w:val="22"/>
              </w:rPr>
            </w:pPr>
            <w:r w:rsidRPr="00106A31">
              <w:rPr>
                <w:rStyle w:val="A2"/>
                <w:rFonts w:ascii="Trebuchet MS" w:hAnsi="Trebuchet MS" w:cs="Arial"/>
                <w:b w:val="0"/>
                <w:color w:val="auto"/>
                <w:sz w:val="22"/>
                <w:szCs w:val="22"/>
              </w:rPr>
              <w:t>01/04/17</w:t>
            </w:r>
          </w:p>
        </w:tc>
      </w:tr>
      <w:tr w:rsidR="001A6C00" w:rsidRPr="00106A31" w14:paraId="61A4077E" w14:textId="77777777" w:rsidTr="005905B3">
        <w:trPr>
          <w:trHeight w:val="454"/>
        </w:trPr>
        <w:tc>
          <w:tcPr>
            <w:tcW w:w="4820" w:type="dxa"/>
            <w:shd w:val="clear" w:color="auto" w:fill="808080"/>
          </w:tcPr>
          <w:p w14:paraId="6108B1C3" w14:textId="77777777" w:rsidR="001A6C00" w:rsidRPr="00106A31" w:rsidRDefault="001A6C00" w:rsidP="001A6C00">
            <w:pPr>
              <w:spacing w:before="40"/>
              <w:jc w:val="right"/>
              <w:rPr>
                <w:rFonts w:ascii="Trebuchet MS" w:hAnsi="Trebuchet MS" w:cs="Arial"/>
                <w:bCs/>
                <w:color w:val="FFFFFF"/>
                <w:sz w:val="22"/>
                <w:szCs w:val="22"/>
              </w:rPr>
            </w:pPr>
            <w:r w:rsidRPr="00106A31">
              <w:rPr>
                <w:rFonts w:ascii="Trebuchet MS" w:hAnsi="Trebuchet MS" w:cs="Arial"/>
                <w:bCs/>
                <w:color w:val="FFFFFF"/>
                <w:sz w:val="22"/>
                <w:szCs w:val="22"/>
              </w:rPr>
              <w:t>Project End Date</w:t>
            </w:r>
          </w:p>
        </w:tc>
        <w:tc>
          <w:tcPr>
            <w:tcW w:w="10597" w:type="dxa"/>
            <w:gridSpan w:val="2"/>
            <w:shd w:val="clear" w:color="auto" w:fill="auto"/>
          </w:tcPr>
          <w:p w14:paraId="25985FE8" w14:textId="77777777" w:rsidR="001A6C00" w:rsidRPr="00106A31" w:rsidRDefault="00902085" w:rsidP="001A6C00">
            <w:pPr>
              <w:spacing w:before="40"/>
              <w:rPr>
                <w:rStyle w:val="A2"/>
                <w:rFonts w:ascii="Trebuchet MS" w:hAnsi="Trebuchet MS" w:cs="Arial"/>
                <w:b w:val="0"/>
                <w:color w:val="auto"/>
                <w:sz w:val="22"/>
                <w:szCs w:val="22"/>
              </w:rPr>
            </w:pPr>
            <w:r w:rsidRPr="00106A31">
              <w:rPr>
                <w:rStyle w:val="A2"/>
                <w:rFonts w:ascii="Trebuchet MS" w:hAnsi="Trebuchet MS" w:cs="Arial"/>
                <w:b w:val="0"/>
                <w:color w:val="auto"/>
                <w:sz w:val="22"/>
                <w:szCs w:val="22"/>
              </w:rPr>
              <w:t>30/04/18</w:t>
            </w:r>
          </w:p>
        </w:tc>
      </w:tr>
      <w:tr w:rsidR="001A6C00" w:rsidRPr="00106A31" w14:paraId="2129F9AF" w14:textId="77777777" w:rsidTr="005905B3">
        <w:trPr>
          <w:trHeight w:val="454"/>
        </w:trPr>
        <w:tc>
          <w:tcPr>
            <w:tcW w:w="4820" w:type="dxa"/>
            <w:shd w:val="clear" w:color="auto" w:fill="808080"/>
          </w:tcPr>
          <w:p w14:paraId="6CC06029" w14:textId="77777777" w:rsidR="001A6C00" w:rsidRPr="00106A31" w:rsidRDefault="001A6C00" w:rsidP="001A6C00">
            <w:pPr>
              <w:spacing w:before="40"/>
              <w:jc w:val="right"/>
              <w:rPr>
                <w:rFonts w:ascii="Trebuchet MS" w:hAnsi="Trebuchet MS" w:cs="Arial"/>
                <w:bCs/>
                <w:color w:val="FFFFFF"/>
                <w:sz w:val="22"/>
                <w:szCs w:val="22"/>
              </w:rPr>
            </w:pPr>
            <w:r w:rsidRPr="00106A31">
              <w:rPr>
                <w:rFonts w:ascii="Trebuchet MS" w:hAnsi="Trebuchet MS" w:cs="Arial"/>
                <w:bCs/>
                <w:color w:val="FFFFFF"/>
                <w:sz w:val="22"/>
                <w:szCs w:val="22"/>
              </w:rPr>
              <w:t>Consent to share Report and Photographs</w:t>
            </w:r>
          </w:p>
        </w:tc>
        <w:tc>
          <w:tcPr>
            <w:tcW w:w="10597" w:type="dxa"/>
            <w:gridSpan w:val="2"/>
            <w:shd w:val="clear" w:color="auto" w:fill="auto"/>
          </w:tcPr>
          <w:p w14:paraId="2B35FA9C" w14:textId="77777777" w:rsidR="001A6C00" w:rsidRPr="00106A31" w:rsidRDefault="001A6C00" w:rsidP="001A6C00">
            <w:pPr>
              <w:spacing w:before="40"/>
              <w:rPr>
                <w:rFonts w:ascii="Trebuchet MS" w:hAnsi="Trebuchet MS" w:cs="Arial"/>
                <w:bCs/>
                <w:sz w:val="22"/>
                <w:szCs w:val="22"/>
              </w:rPr>
            </w:pPr>
            <w:r w:rsidRPr="00106A31">
              <w:rPr>
                <w:rFonts w:ascii="Trebuchet MS" w:hAnsi="Trebuchet MS" w:cs="Arial"/>
                <w:bCs/>
                <w:sz w:val="22"/>
                <w:szCs w:val="22"/>
              </w:rPr>
              <w:t xml:space="preserve">We agree that HSL may share this report and photographs. Please delete as appropriate </w:t>
            </w:r>
          </w:p>
          <w:p w14:paraId="50DBF3EF" w14:textId="77777777" w:rsidR="001A6C00" w:rsidRPr="00106A31" w:rsidRDefault="001A6C00" w:rsidP="001A6C00">
            <w:pPr>
              <w:spacing w:before="40"/>
              <w:rPr>
                <w:rFonts w:ascii="Trebuchet MS" w:hAnsi="Trebuchet MS" w:cs="Arial"/>
                <w:bCs/>
                <w:sz w:val="22"/>
                <w:szCs w:val="22"/>
              </w:rPr>
            </w:pPr>
            <w:r w:rsidRPr="00106A31">
              <w:rPr>
                <w:rFonts w:ascii="Trebuchet MS" w:hAnsi="Trebuchet MS" w:cs="Arial"/>
                <w:bCs/>
                <w:sz w:val="22"/>
                <w:szCs w:val="22"/>
              </w:rPr>
              <w:t>Yes</w:t>
            </w:r>
          </w:p>
        </w:tc>
      </w:tr>
    </w:tbl>
    <w:p w14:paraId="625C6A97" w14:textId="77777777" w:rsidR="00D07EF6" w:rsidRPr="00106A31" w:rsidRDefault="00D07EF6" w:rsidP="00EE0D58">
      <w:pPr>
        <w:tabs>
          <w:tab w:val="left" w:pos="9540"/>
        </w:tabs>
        <w:autoSpaceDE w:val="0"/>
        <w:autoSpaceDN w:val="0"/>
        <w:adjustRightInd w:val="0"/>
        <w:spacing w:after="120"/>
        <w:rPr>
          <w:rStyle w:val="A0"/>
          <w:rFonts w:ascii="Trebuchet MS" w:hAnsi="Trebuchet MS" w:cs="Times New Roman"/>
          <w:b w:val="0"/>
          <w:bCs w:val="0"/>
          <w:color w:val="auto"/>
          <w:sz w:val="22"/>
          <w:szCs w:val="22"/>
        </w:rPr>
      </w:pPr>
    </w:p>
    <w:p w14:paraId="0E720FA8" w14:textId="77777777" w:rsidR="0052056C" w:rsidRPr="00106A31" w:rsidRDefault="0052056C" w:rsidP="00EE0D58">
      <w:pPr>
        <w:tabs>
          <w:tab w:val="left" w:pos="9540"/>
        </w:tabs>
        <w:autoSpaceDE w:val="0"/>
        <w:autoSpaceDN w:val="0"/>
        <w:adjustRightInd w:val="0"/>
        <w:spacing w:after="120"/>
        <w:rPr>
          <w:rStyle w:val="A0"/>
          <w:rFonts w:ascii="Trebuchet MS" w:hAnsi="Trebuchet MS" w:cs="Times New Roman"/>
          <w:b w:val="0"/>
          <w:bCs w:val="0"/>
          <w:color w:val="auto"/>
          <w:sz w:val="22"/>
          <w:szCs w:val="22"/>
        </w:rPr>
      </w:pPr>
    </w:p>
    <w:p w14:paraId="48CF499E" w14:textId="77777777" w:rsidR="0052056C" w:rsidRPr="00106A31" w:rsidRDefault="0052056C" w:rsidP="00EE0D58">
      <w:pPr>
        <w:tabs>
          <w:tab w:val="left" w:pos="9540"/>
        </w:tabs>
        <w:autoSpaceDE w:val="0"/>
        <w:autoSpaceDN w:val="0"/>
        <w:adjustRightInd w:val="0"/>
        <w:spacing w:after="120"/>
        <w:rPr>
          <w:rStyle w:val="A0"/>
          <w:rFonts w:ascii="Trebuchet MS" w:hAnsi="Trebuchet MS" w:cs="Times New Roman"/>
          <w:b w:val="0"/>
          <w:bCs w:val="0"/>
          <w:color w:val="auto"/>
          <w:sz w:val="22"/>
          <w:szCs w:val="22"/>
        </w:rPr>
      </w:pPr>
    </w:p>
    <w:p w14:paraId="534804F8" w14:textId="77777777" w:rsidR="0052056C" w:rsidRPr="00106A31" w:rsidRDefault="0052056C" w:rsidP="00EE0D58">
      <w:pPr>
        <w:tabs>
          <w:tab w:val="left" w:pos="9540"/>
        </w:tabs>
        <w:autoSpaceDE w:val="0"/>
        <w:autoSpaceDN w:val="0"/>
        <w:adjustRightInd w:val="0"/>
        <w:spacing w:after="120"/>
        <w:rPr>
          <w:rStyle w:val="A0"/>
          <w:rFonts w:ascii="Trebuchet MS" w:hAnsi="Trebuchet MS" w:cs="Times New Roman"/>
          <w:b w:val="0"/>
          <w:bCs w:val="0"/>
          <w:color w:val="auto"/>
          <w:sz w:val="22"/>
          <w:szCs w:val="22"/>
        </w:rPr>
      </w:pPr>
    </w:p>
    <w:p w14:paraId="0CF37E61" w14:textId="77777777" w:rsidR="0052056C" w:rsidRPr="00106A31" w:rsidRDefault="0052056C" w:rsidP="00EE0D58">
      <w:pPr>
        <w:tabs>
          <w:tab w:val="left" w:pos="9540"/>
        </w:tabs>
        <w:autoSpaceDE w:val="0"/>
        <w:autoSpaceDN w:val="0"/>
        <w:adjustRightInd w:val="0"/>
        <w:spacing w:after="120"/>
        <w:rPr>
          <w:rStyle w:val="A0"/>
          <w:rFonts w:ascii="Trebuchet MS" w:hAnsi="Trebuchet MS" w:cs="Times New Roman"/>
          <w:b w:val="0"/>
          <w:bCs w:val="0"/>
          <w:color w:val="auto"/>
          <w:sz w:val="22"/>
          <w:szCs w:val="22"/>
        </w:rPr>
      </w:pPr>
    </w:p>
    <w:p w14:paraId="7444125F" w14:textId="77777777" w:rsidR="0052056C" w:rsidRPr="00106A31" w:rsidRDefault="0052056C" w:rsidP="00EE0D58">
      <w:pPr>
        <w:tabs>
          <w:tab w:val="left" w:pos="9540"/>
        </w:tabs>
        <w:autoSpaceDE w:val="0"/>
        <w:autoSpaceDN w:val="0"/>
        <w:adjustRightInd w:val="0"/>
        <w:spacing w:after="120"/>
        <w:rPr>
          <w:rStyle w:val="A0"/>
          <w:rFonts w:ascii="Trebuchet MS" w:hAnsi="Trebuchet MS" w:cs="Times New Roman"/>
          <w:b w:val="0"/>
          <w:bCs w:val="0"/>
          <w:color w:val="auto"/>
          <w:sz w:val="22"/>
          <w:szCs w:val="22"/>
        </w:rPr>
      </w:pPr>
    </w:p>
    <w:p w14:paraId="7281BD1F" w14:textId="77777777" w:rsidR="0052056C" w:rsidRPr="00106A31" w:rsidRDefault="0052056C" w:rsidP="00EE0D58">
      <w:pPr>
        <w:tabs>
          <w:tab w:val="left" w:pos="9540"/>
        </w:tabs>
        <w:autoSpaceDE w:val="0"/>
        <w:autoSpaceDN w:val="0"/>
        <w:adjustRightInd w:val="0"/>
        <w:spacing w:after="120"/>
        <w:rPr>
          <w:rStyle w:val="A0"/>
          <w:rFonts w:ascii="Trebuchet MS" w:hAnsi="Trebuchet MS" w:cs="Times New Roman"/>
          <w:b w:val="0"/>
          <w:bCs w:val="0"/>
          <w:color w:val="auto"/>
          <w:sz w:val="22"/>
          <w:szCs w:val="22"/>
        </w:rPr>
      </w:pPr>
    </w:p>
    <w:p w14:paraId="76413CC7" w14:textId="77777777" w:rsidR="0052056C" w:rsidRPr="00106A31" w:rsidRDefault="0052056C" w:rsidP="00EE0D58">
      <w:pPr>
        <w:tabs>
          <w:tab w:val="left" w:pos="9540"/>
        </w:tabs>
        <w:autoSpaceDE w:val="0"/>
        <w:autoSpaceDN w:val="0"/>
        <w:adjustRightInd w:val="0"/>
        <w:spacing w:after="120"/>
        <w:rPr>
          <w:rStyle w:val="A0"/>
          <w:rFonts w:ascii="Trebuchet MS" w:hAnsi="Trebuchet MS" w:cs="Times New Roman"/>
          <w:b w:val="0"/>
          <w:bCs w:val="0"/>
          <w:color w:val="auto"/>
          <w:sz w:val="22"/>
          <w:szCs w:val="22"/>
        </w:rPr>
      </w:pPr>
    </w:p>
    <w:p w14:paraId="3FC59B80" w14:textId="77777777" w:rsidR="0052056C" w:rsidRPr="00106A31" w:rsidRDefault="0052056C" w:rsidP="00EE0D58">
      <w:pPr>
        <w:tabs>
          <w:tab w:val="left" w:pos="9540"/>
        </w:tabs>
        <w:autoSpaceDE w:val="0"/>
        <w:autoSpaceDN w:val="0"/>
        <w:adjustRightInd w:val="0"/>
        <w:spacing w:after="120"/>
        <w:rPr>
          <w:rStyle w:val="A0"/>
          <w:rFonts w:ascii="Trebuchet MS" w:hAnsi="Trebuchet MS" w:cs="Times New Roman"/>
          <w:b w:val="0"/>
          <w:bCs w:val="0"/>
          <w:color w:val="auto"/>
          <w:sz w:val="22"/>
          <w:szCs w:val="22"/>
        </w:rPr>
      </w:pPr>
    </w:p>
    <w:p w14:paraId="1AEB450F" w14:textId="77777777" w:rsidR="0052056C" w:rsidRPr="00106A31" w:rsidRDefault="0052056C" w:rsidP="00EE0D58">
      <w:pPr>
        <w:tabs>
          <w:tab w:val="left" w:pos="9540"/>
        </w:tabs>
        <w:autoSpaceDE w:val="0"/>
        <w:autoSpaceDN w:val="0"/>
        <w:adjustRightInd w:val="0"/>
        <w:spacing w:after="120"/>
        <w:rPr>
          <w:rStyle w:val="A0"/>
          <w:rFonts w:ascii="Trebuchet MS" w:hAnsi="Trebuchet MS" w:cs="Times New Roman"/>
          <w:b w:val="0"/>
          <w:bCs w:val="0"/>
          <w:color w:val="auto"/>
          <w:sz w:val="22"/>
          <w:szCs w:val="22"/>
        </w:rPr>
      </w:pPr>
    </w:p>
    <w:p w14:paraId="4EC515D5" w14:textId="77777777" w:rsidR="0052056C" w:rsidRPr="00106A31" w:rsidRDefault="0052056C" w:rsidP="00EE0D58">
      <w:pPr>
        <w:tabs>
          <w:tab w:val="left" w:pos="9540"/>
        </w:tabs>
        <w:autoSpaceDE w:val="0"/>
        <w:autoSpaceDN w:val="0"/>
        <w:adjustRightInd w:val="0"/>
        <w:spacing w:after="120"/>
        <w:rPr>
          <w:rStyle w:val="A0"/>
          <w:rFonts w:ascii="Trebuchet MS" w:hAnsi="Trebuchet MS" w:cs="Times New Roman"/>
          <w:b w:val="0"/>
          <w:bCs w:val="0"/>
          <w:color w:val="auto"/>
          <w:sz w:val="22"/>
          <w:szCs w:val="22"/>
        </w:rPr>
      </w:pPr>
    </w:p>
    <w:p w14:paraId="79E36DDB" w14:textId="77777777" w:rsidR="0052056C" w:rsidRPr="00106A31" w:rsidRDefault="0052056C" w:rsidP="00EE0D58">
      <w:pPr>
        <w:tabs>
          <w:tab w:val="left" w:pos="9540"/>
        </w:tabs>
        <w:autoSpaceDE w:val="0"/>
        <w:autoSpaceDN w:val="0"/>
        <w:adjustRightInd w:val="0"/>
        <w:spacing w:after="120"/>
        <w:rPr>
          <w:rStyle w:val="A0"/>
          <w:rFonts w:ascii="Trebuchet MS" w:hAnsi="Trebuchet MS" w:cs="Times New Roman"/>
          <w:b w:val="0"/>
          <w:bCs w:val="0"/>
          <w:color w:val="auto"/>
          <w:sz w:val="22"/>
          <w:szCs w:val="22"/>
        </w:rPr>
      </w:pPr>
    </w:p>
    <w:p w14:paraId="24FA76D4" w14:textId="77777777" w:rsidR="0052056C" w:rsidRPr="00106A31" w:rsidRDefault="0052056C" w:rsidP="00EE0D58">
      <w:pPr>
        <w:tabs>
          <w:tab w:val="left" w:pos="9540"/>
        </w:tabs>
        <w:autoSpaceDE w:val="0"/>
        <w:autoSpaceDN w:val="0"/>
        <w:adjustRightInd w:val="0"/>
        <w:spacing w:after="120"/>
        <w:rPr>
          <w:rStyle w:val="A0"/>
          <w:rFonts w:ascii="Trebuchet MS" w:hAnsi="Trebuchet MS" w:cs="Times New Roman"/>
          <w:b w:val="0"/>
          <w:bCs w:val="0"/>
          <w:color w:val="auto"/>
          <w:sz w:val="22"/>
          <w:szCs w:val="22"/>
        </w:rPr>
      </w:pPr>
    </w:p>
    <w:p w14:paraId="37AD57B1" w14:textId="77777777" w:rsidR="00B67A49" w:rsidRPr="00106A31" w:rsidRDefault="0050459A" w:rsidP="008E0505">
      <w:pPr>
        <w:jc w:val="center"/>
        <w:rPr>
          <w:rStyle w:val="A2"/>
          <w:rFonts w:ascii="Trebuchet MS" w:hAnsi="Trebuchet MS"/>
          <w:b w:val="0"/>
          <w:color w:val="auto"/>
          <w:sz w:val="22"/>
          <w:szCs w:val="22"/>
        </w:rPr>
      </w:pPr>
      <w:r w:rsidRPr="00106A31">
        <w:rPr>
          <w:rStyle w:val="A2"/>
          <w:rFonts w:ascii="Trebuchet MS" w:hAnsi="Trebuchet MS"/>
          <w:b w:val="0"/>
          <w:color w:val="auto"/>
          <w:sz w:val="22"/>
          <w:szCs w:val="22"/>
        </w:rPr>
        <w:t>Reporting Template HSL Gold Award</w:t>
      </w:r>
      <w:r w:rsidR="004906A7" w:rsidRPr="00106A31">
        <w:rPr>
          <w:rStyle w:val="A2"/>
          <w:rFonts w:ascii="Trebuchet MS" w:hAnsi="Trebuchet MS"/>
          <w:b w:val="0"/>
          <w:color w:val="auto"/>
          <w:sz w:val="22"/>
          <w:szCs w:val="22"/>
        </w:rPr>
        <w:t xml:space="preserve">: </w:t>
      </w:r>
      <w:r w:rsidR="00D57A38" w:rsidRPr="00106A31">
        <w:rPr>
          <w:rStyle w:val="A2"/>
          <w:rFonts w:ascii="Trebuchet MS" w:hAnsi="Trebuchet MS"/>
          <w:b w:val="0"/>
          <w:color w:val="auto"/>
          <w:sz w:val="22"/>
          <w:szCs w:val="22"/>
        </w:rPr>
        <w:t xml:space="preserve">Health </w:t>
      </w:r>
      <w:r w:rsidR="004906A7" w:rsidRPr="00106A31">
        <w:rPr>
          <w:rStyle w:val="A2"/>
          <w:rFonts w:ascii="Trebuchet MS" w:hAnsi="Trebuchet MS"/>
          <w:b w:val="0"/>
          <w:color w:val="auto"/>
          <w:sz w:val="22"/>
          <w:szCs w:val="22"/>
        </w:rPr>
        <w:t>Priority 1</w:t>
      </w:r>
      <w:r w:rsidR="00C97F5C" w:rsidRPr="00106A31">
        <w:rPr>
          <w:rStyle w:val="A2"/>
          <w:rFonts w:ascii="Trebuchet MS" w:hAnsi="Trebuchet MS"/>
          <w:b w:val="0"/>
          <w:color w:val="auto"/>
          <w:sz w:val="22"/>
          <w:szCs w:val="22"/>
        </w:rPr>
        <w:t xml:space="preserve"> </w:t>
      </w:r>
      <w:r w:rsidR="00D57A38" w:rsidRPr="00106A31">
        <w:rPr>
          <w:rStyle w:val="A2"/>
          <w:rFonts w:ascii="Trebuchet MS" w:hAnsi="Trebuchet MS"/>
          <w:b w:val="0"/>
          <w:color w:val="auto"/>
          <w:sz w:val="22"/>
          <w:szCs w:val="22"/>
        </w:rPr>
        <w:t>(Universal)</w:t>
      </w:r>
    </w:p>
    <w:tbl>
      <w:tblPr>
        <w:tblW w:w="15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13020"/>
      </w:tblGrid>
      <w:tr w:rsidR="00B67A49" w:rsidRPr="00106A31" w14:paraId="3EC15F4E" w14:textId="77777777" w:rsidTr="005905B3">
        <w:trPr>
          <w:trHeight w:val="318"/>
          <w:jc w:val="center"/>
        </w:trPr>
        <w:tc>
          <w:tcPr>
            <w:tcW w:w="2353" w:type="dxa"/>
            <w:shd w:val="clear" w:color="auto" w:fill="000000"/>
          </w:tcPr>
          <w:p w14:paraId="1009EF61" w14:textId="5B66649D" w:rsidR="00B67A49" w:rsidRPr="00106A31" w:rsidRDefault="00B67A49" w:rsidP="00B67A49">
            <w:pPr>
              <w:spacing w:before="40"/>
              <w:jc w:val="center"/>
              <w:rPr>
                <w:rStyle w:val="A2"/>
                <w:rFonts w:ascii="Trebuchet MS" w:hAnsi="Trebuchet MS"/>
                <w:b w:val="0"/>
                <w:color w:val="auto"/>
                <w:sz w:val="22"/>
                <w:szCs w:val="22"/>
              </w:rPr>
            </w:pPr>
            <w:r w:rsidRPr="00106A31">
              <w:rPr>
                <w:rStyle w:val="A2"/>
                <w:rFonts w:ascii="Trebuchet MS" w:hAnsi="Trebuchet MS"/>
                <w:b w:val="0"/>
                <w:color w:val="FFFFFF"/>
                <w:sz w:val="22"/>
                <w:szCs w:val="22"/>
              </w:rPr>
              <w:t xml:space="preserve">Health </w:t>
            </w:r>
            <w:r w:rsidR="0082598C">
              <w:rPr>
                <w:rStyle w:val="A2"/>
                <w:rFonts w:ascii="Trebuchet MS" w:hAnsi="Trebuchet MS"/>
                <w:b w:val="0"/>
                <w:color w:val="FFFFFF"/>
                <w:sz w:val="22"/>
                <w:szCs w:val="22"/>
              </w:rPr>
              <w:t xml:space="preserve">and Wellbeing </w:t>
            </w:r>
            <w:r w:rsidRPr="00106A31">
              <w:rPr>
                <w:rStyle w:val="A2"/>
                <w:rFonts w:ascii="Trebuchet MS" w:hAnsi="Trebuchet MS"/>
                <w:b w:val="0"/>
                <w:color w:val="FFFFFF"/>
                <w:sz w:val="22"/>
                <w:szCs w:val="22"/>
              </w:rPr>
              <w:t>Priority 1 (universal)</w:t>
            </w:r>
          </w:p>
        </w:tc>
        <w:tc>
          <w:tcPr>
            <w:tcW w:w="13020" w:type="dxa"/>
            <w:shd w:val="clear" w:color="auto" w:fill="000000"/>
          </w:tcPr>
          <w:p w14:paraId="68311A0D" w14:textId="77777777" w:rsidR="00B67A49" w:rsidRPr="00106A31" w:rsidRDefault="00B67A49" w:rsidP="00B67A49">
            <w:pPr>
              <w:spacing w:before="40"/>
              <w:jc w:val="center"/>
              <w:rPr>
                <w:rStyle w:val="A2"/>
                <w:rFonts w:ascii="Trebuchet MS" w:hAnsi="Trebuchet MS"/>
                <w:b w:val="0"/>
                <w:color w:val="auto"/>
                <w:sz w:val="22"/>
                <w:szCs w:val="22"/>
              </w:rPr>
            </w:pPr>
            <w:r w:rsidRPr="00106A31">
              <w:rPr>
                <w:rStyle w:val="A2"/>
                <w:rFonts w:ascii="Trebuchet MS" w:hAnsi="Trebuchet MS"/>
                <w:b w:val="0"/>
                <w:color w:val="FFFFFF"/>
                <w:sz w:val="22"/>
                <w:szCs w:val="22"/>
              </w:rPr>
              <w:t>Planned Outcome/s</w:t>
            </w:r>
          </w:p>
        </w:tc>
      </w:tr>
      <w:tr w:rsidR="00B67A49" w:rsidRPr="00106A31" w14:paraId="5074CD88" w14:textId="77777777" w:rsidTr="005905B3">
        <w:trPr>
          <w:trHeight w:val="567"/>
          <w:jc w:val="center"/>
        </w:trPr>
        <w:tc>
          <w:tcPr>
            <w:tcW w:w="2353" w:type="dxa"/>
            <w:shd w:val="clear" w:color="auto" w:fill="auto"/>
          </w:tcPr>
          <w:p w14:paraId="1B721379" w14:textId="77777777" w:rsidR="00902085" w:rsidRPr="00106A31" w:rsidRDefault="00902085" w:rsidP="00902085">
            <w:pPr>
              <w:rPr>
                <w:rFonts w:ascii="Trebuchet MS" w:hAnsi="Trebuchet MS"/>
                <w:sz w:val="22"/>
                <w:szCs w:val="22"/>
              </w:rPr>
            </w:pPr>
            <w:r w:rsidRPr="00106A31">
              <w:rPr>
                <w:rFonts w:ascii="Trebuchet MS" w:hAnsi="Trebuchet MS"/>
                <w:sz w:val="22"/>
                <w:szCs w:val="22"/>
              </w:rPr>
              <w:t xml:space="preserve">To improve levels of emotional literacy, personal development and healthy relationships through approaches to behaviour for learning </w:t>
            </w:r>
          </w:p>
          <w:p w14:paraId="0261BE29" w14:textId="77777777" w:rsidR="00B67A49" w:rsidRPr="00106A31" w:rsidRDefault="00B67A49" w:rsidP="001A6C00">
            <w:pPr>
              <w:spacing w:before="40"/>
              <w:rPr>
                <w:rStyle w:val="A2"/>
                <w:rFonts w:ascii="Trebuchet MS" w:hAnsi="Trebuchet MS"/>
                <w:b w:val="0"/>
                <w:color w:val="auto"/>
                <w:sz w:val="22"/>
                <w:szCs w:val="22"/>
              </w:rPr>
            </w:pPr>
          </w:p>
        </w:tc>
        <w:tc>
          <w:tcPr>
            <w:tcW w:w="13020" w:type="dxa"/>
            <w:vMerge w:val="restart"/>
            <w:shd w:val="clear" w:color="auto" w:fill="auto"/>
          </w:tcPr>
          <w:p w14:paraId="7AC8DD05" w14:textId="77777777" w:rsidR="00106A31" w:rsidRPr="00106A31" w:rsidRDefault="00106A31" w:rsidP="00EE109E">
            <w:pPr>
              <w:numPr>
                <w:ilvl w:val="0"/>
                <w:numId w:val="7"/>
              </w:numPr>
              <w:spacing w:before="40"/>
              <w:rPr>
                <w:rFonts w:ascii="Trebuchet MS" w:hAnsi="Trebuchet MS" w:cs="Century Gothic"/>
                <w:bCs/>
                <w:sz w:val="22"/>
                <w:szCs w:val="22"/>
              </w:rPr>
            </w:pPr>
            <w:r w:rsidRPr="00106A31">
              <w:rPr>
                <w:rFonts w:ascii="Trebuchet MS" w:hAnsi="Trebuchet MS" w:cs="Century Gothic"/>
                <w:bCs/>
                <w:sz w:val="22"/>
                <w:szCs w:val="22"/>
              </w:rPr>
              <w:t xml:space="preserve">Reduce %age of pupils reporting that they find it difficult, or are not sure how, to make new friends from 51% (51/100) to 10% (10/100)       </w:t>
            </w:r>
          </w:p>
          <w:p w14:paraId="06D3F685" w14:textId="77777777" w:rsidR="00106A31" w:rsidRPr="00106A31" w:rsidRDefault="00106A31" w:rsidP="00106A31">
            <w:pPr>
              <w:spacing w:before="40"/>
              <w:rPr>
                <w:rFonts w:ascii="Trebuchet MS" w:hAnsi="Trebuchet MS" w:cs="Century Gothic"/>
                <w:bCs/>
                <w:sz w:val="22"/>
                <w:szCs w:val="22"/>
              </w:rPr>
            </w:pPr>
          </w:p>
          <w:p w14:paraId="0CA4ED83" w14:textId="77777777" w:rsidR="00106A31" w:rsidRPr="00106A31" w:rsidRDefault="00106A31" w:rsidP="00EE109E">
            <w:pPr>
              <w:numPr>
                <w:ilvl w:val="0"/>
                <w:numId w:val="7"/>
              </w:numPr>
              <w:spacing w:before="40"/>
              <w:rPr>
                <w:rFonts w:ascii="Trebuchet MS" w:hAnsi="Trebuchet MS" w:cs="Century Gothic"/>
                <w:bCs/>
                <w:sz w:val="22"/>
                <w:szCs w:val="22"/>
              </w:rPr>
            </w:pPr>
            <w:r w:rsidRPr="00106A31">
              <w:rPr>
                <w:rFonts w:ascii="Trebuchet MS" w:hAnsi="Trebuchet MS" w:cs="Century Gothic"/>
                <w:bCs/>
                <w:sz w:val="22"/>
                <w:szCs w:val="22"/>
              </w:rPr>
              <w:t xml:space="preserve">Increase %age of pupils who report that they can cope with, and overcome challenges when, they do something wrong from 36% (36/100) to 90% (90/100) </w:t>
            </w:r>
            <w:r w:rsidRPr="00106A31">
              <w:rPr>
                <w:rFonts w:ascii="Trebuchet MS" w:hAnsi="Trebuchet MS" w:cs="Century Gothic"/>
                <w:bCs/>
                <w:sz w:val="22"/>
                <w:szCs w:val="22"/>
              </w:rPr>
              <w:br/>
            </w:r>
          </w:p>
          <w:p w14:paraId="2E387FFA" w14:textId="77777777" w:rsidR="00106A31" w:rsidRPr="00106A31" w:rsidRDefault="00106A31" w:rsidP="00EE109E">
            <w:pPr>
              <w:numPr>
                <w:ilvl w:val="0"/>
                <w:numId w:val="7"/>
              </w:numPr>
              <w:spacing w:before="40"/>
              <w:rPr>
                <w:rFonts w:ascii="Trebuchet MS" w:hAnsi="Trebuchet MS" w:cs="Century Gothic"/>
                <w:bCs/>
                <w:sz w:val="22"/>
                <w:szCs w:val="22"/>
              </w:rPr>
            </w:pPr>
            <w:r w:rsidRPr="00106A31">
              <w:rPr>
                <w:rFonts w:ascii="Trebuchet MS" w:hAnsi="Trebuchet MS" w:cs="Century Gothic"/>
                <w:bCs/>
                <w:sz w:val="22"/>
                <w:szCs w:val="22"/>
              </w:rPr>
              <w:t>Increase %age of pupils who report that they can use strategies to remain calm and avoid losing their temper from 38% (38/100) to 90% (90/100)</w:t>
            </w:r>
            <w:r w:rsidRPr="00106A31">
              <w:rPr>
                <w:rFonts w:ascii="Trebuchet MS" w:hAnsi="Trebuchet MS" w:cs="Century Gothic"/>
                <w:bCs/>
                <w:sz w:val="22"/>
                <w:szCs w:val="22"/>
              </w:rPr>
              <w:br/>
            </w:r>
          </w:p>
          <w:p w14:paraId="489254F0" w14:textId="77777777" w:rsidR="00106A31" w:rsidRPr="00106A31" w:rsidRDefault="00106A31" w:rsidP="00EE109E">
            <w:pPr>
              <w:numPr>
                <w:ilvl w:val="0"/>
                <w:numId w:val="7"/>
              </w:numPr>
              <w:spacing w:before="40"/>
              <w:rPr>
                <w:rFonts w:ascii="Trebuchet MS" w:hAnsi="Trebuchet MS" w:cs="Century Gothic"/>
                <w:bCs/>
                <w:sz w:val="22"/>
                <w:szCs w:val="22"/>
              </w:rPr>
            </w:pPr>
            <w:r w:rsidRPr="00106A31">
              <w:rPr>
                <w:rFonts w:ascii="Trebuchet MS" w:hAnsi="Trebuchet MS" w:cs="Century Gothic"/>
                <w:bCs/>
                <w:sz w:val="22"/>
                <w:szCs w:val="22"/>
              </w:rPr>
              <w:t>Increase %age of pupils making the age expected progress in Reading from 73%  (147/202) to 85% (172/202)</w:t>
            </w:r>
          </w:p>
          <w:p w14:paraId="30D16117" w14:textId="77777777" w:rsidR="001361A1" w:rsidRPr="00106A31" w:rsidRDefault="001361A1" w:rsidP="00B67A49">
            <w:pPr>
              <w:spacing w:before="40"/>
              <w:rPr>
                <w:rFonts w:ascii="Trebuchet MS" w:hAnsi="Trebuchet MS" w:cs="Arial"/>
                <w:bCs/>
                <w:sz w:val="22"/>
                <w:szCs w:val="22"/>
              </w:rPr>
            </w:pPr>
          </w:p>
          <w:p w14:paraId="6B868A64" w14:textId="77777777" w:rsidR="001361A1" w:rsidRPr="00106A31" w:rsidRDefault="001361A1" w:rsidP="00B67A49">
            <w:pPr>
              <w:spacing w:before="40"/>
              <w:rPr>
                <w:rStyle w:val="A2"/>
                <w:rFonts w:ascii="Trebuchet MS" w:hAnsi="Trebuchet MS"/>
                <w:b w:val="0"/>
                <w:color w:val="auto"/>
                <w:sz w:val="22"/>
                <w:szCs w:val="22"/>
              </w:rPr>
            </w:pPr>
          </w:p>
          <w:p w14:paraId="237812C5" w14:textId="77777777" w:rsidR="00ED5F7A" w:rsidRPr="00106A31" w:rsidRDefault="00ED5F7A" w:rsidP="00B67A49">
            <w:pPr>
              <w:spacing w:before="40"/>
              <w:rPr>
                <w:rStyle w:val="A2"/>
                <w:rFonts w:ascii="Trebuchet MS" w:hAnsi="Trebuchet MS"/>
                <w:b w:val="0"/>
                <w:color w:val="auto"/>
                <w:sz w:val="22"/>
                <w:szCs w:val="22"/>
              </w:rPr>
            </w:pPr>
          </w:p>
        </w:tc>
      </w:tr>
      <w:tr w:rsidR="00B67A49" w:rsidRPr="00106A31" w14:paraId="34A27F34" w14:textId="77777777" w:rsidTr="005905B3">
        <w:trPr>
          <w:trHeight w:val="284"/>
          <w:jc w:val="center"/>
        </w:trPr>
        <w:tc>
          <w:tcPr>
            <w:tcW w:w="2353" w:type="dxa"/>
            <w:shd w:val="clear" w:color="auto" w:fill="000000"/>
          </w:tcPr>
          <w:p w14:paraId="2BFDBC90" w14:textId="77777777" w:rsidR="00B67A49" w:rsidRPr="00106A31" w:rsidRDefault="00B67A49" w:rsidP="00B67A49">
            <w:pPr>
              <w:spacing w:before="40"/>
              <w:jc w:val="center"/>
              <w:rPr>
                <w:rStyle w:val="A2"/>
                <w:rFonts w:ascii="Trebuchet MS" w:hAnsi="Trebuchet MS"/>
                <w:b w:val="0"/>
                <w:color w:val="auto"/>
                <w:sz w:val="22"/>
                <w:szCs w:val="22"/>
              </w:rPr>
            </w:pPr>
            <w:r w:rsidRPr="00106A31">
              <w:rPr>
                <w:rStyle w:val="A2"/>
                <w:rFonts w:ascii="Trebuchet MS" w:hAnsi="Trebuchet MS"/>
                <w:b w:val="0"/>
                <w:color w:val="auto"/>
                <w:sz w:val="22"/>
                <w:szCs w:val="22"/>
              </w:rPr>
              <w:t>Group</w:t>
            </w:r>
          </w:p>
        </w:tc>
        <w:tc>
          <w:tcPr>
            <w:tcW w:w="13020" w:type="dxa"/>
            <w:vMerge/>
            <w:shd w:val="clear" w:color="auto" w:fill="auto"/>
          </w:tcPr>
          <w:p w14:paraId="4037B834" w14:textId="77777777" w:rsidR="00B67A49" w:rsidRPr="00106A31" w:rsidRDefault="00B67A49" w:rsidP="00B67A49">
            <w:pPr>
              <w:spacing w:before="40"/>
              <w:rPr>
                <w:rStyle w:val="A2"/>
                <w:rFonts w:ascii="Trebuchet MS" w:hAnsi="Trebuchet MS"/>
                <w:b w:val="0"/>
                <w:color w:val="auto"/>
                <w:sz w:val="22"/>
                <w:szCs w:val="22"/>
                <w:highlight w:val="yellow"/>
              </w:rPr>
            </w:pPr>
          </w:p>
        </w:tc>
      </w:tr>
      <w:tr w:rsidR="00B67A49" w:rsidRPr="00106A31" w14:paraId="02AB620B" w14:textId="77777777" w:rsidTr="005905B3">
        <w:trPr>
          <w:trHeight w:val="567"/>
          <w:jc w:val="center"/>
        </w:trPr>
        <w:tc>
          <w:tcPr>
            <w:tcW w:w="2353" w:type="dxa"/>
            <w:shd w:val="clear" w:color="auto" w:fill="auto"/>
          </w:tcPr>
          <w:p w14:paraId="58F6BF56" w14:textId="77777777" w:rsidR="00902085" w:rsidRPr="00106A31" w:rsidRDefault="00902085" w:rsidP="00902085">
            <w:pPr>
              <w:spacing w:before="40"/>
              <w:rPr>
                <w:rFonts w:ascii="Trebuchet MS" w:hAnsi="Trebuchet MS" w:cs="Arial"/>
                <w:bCs/>
                <w:sz w:val="22"/>
                <w:szCs w:val="22"/>
              </w:rPr>
            </w:pPr>
            <w:r w:rsidRPr="00106A31">
              <w:rPr>
                <w:rFonts w:ascii="Trebuchet MS" w:hAnsi="Trebuchet MS" w:cs="Arial"/>
                <w:bCs/>
                <w:sz w:val="22"/>
                <w:szCs w:val="22"/>
              </w:rPr>
              <w:t>All pupils from Yr R to Y6 (202 total)</w:t>
            </w:r>
          </w:p>
          <w:p w14:paraId="0D173118" w14:textId="77777777" w:rsidR="00902085" w:rsidRPr="00106A31" w:rsidRDefault="00902085" w:rsidP="00902085">
            <w:pPr>
              <w:spacing w:before="40"/>
              <w:rPr>
                <w:rFonts w:ascii="Trebuchet MS" w:hAnsi="Trebuchet MS" w:cs="Arial"/>
                <w:bCs/>
                <w:sz w:val="22"/>
                <w:szCs w:val="22"/>
              </w:rPr>
            </w:pPr>
            <w:r w:rsidRPr="00106A31">
              <w:rPr>
                <w:rFonts w:ascii="Trebuchet MS" w:hAnsi="Trebuchet MS" w:cs="Arial"/>
                <w:bCs/>
                <w:sz w:val="22"/>
                <w:szCs w:val="22"/>
              </w:rPr>
              <w:t>(Sample size 100 KS2 pupils)</w:t>
            </w:r>
          </w:p>
          <w:p w14:paraId="4DC319F1" w14:textId="77777777" w:rsidR="00ED5F7A" w:rsidRPr="00106A31" w:rsidRDefault="00ED5F7A" w:rsidP="001A6C00">
            <w:pPr>
              <w:spacing w:before="40"/>
              <w:rPr>
                <w:rStyle w:val="A2"/>
                <w:rFonts w:ascii="Trebuchet MS" w:hAnsi="Trebuchet MS"/>
                <w:b w:val="0"/>
                <w:color w:val="auto"/>
                <w:sz w:val="22"/>
                <w:szCs w:val="22"/>
              </w:rPr>
            </w:pPr>
          </w:p>
        </w:tc>
        <w:tc>
          <w:tcPr>
            <w:tcW w:w="13020" w:type="dxa"/>
            <w:vMerge/>
            <w:shd w:val="clear" w:color="auto" w:fill="auto"/>
          </w:tcPr>
          <w:p w14:paraId="50C7238B" w14:textId="77777777" w:rsidR="00B67A49" w:rsidRPr="00106A31" w:rsidRDefault="00B67A49" w:rsidP="00B67A49">
            <w:pPr>
              <w:spacing w:before="40"/>
              <w:rPr>
                <w:rStyle w:val="A2"/>
                <w:rFonts w:ascii="Trebuchet MS" w:hAnsi="Trebuchet MS"/>
                <w:b w:val="0"/>
                <w:color w:val="auto"/>
                <w:sz w:val="22"/>
                <w:szCs w:val="22"/>
                <w:highlight w:val="yellow"/>
              </w:rPr>
            </w:pPr>
          </w:p>
        </w:tc>
      </w:tr>
    </w:tbl>
    <w:p w14:paraId="03DCEB9C" w14:textId="77777777" w:rsidR="00130439" w:rsidRPr="00106A31" w:rsidRDefault="00130439" w:rsidP="00130439">
      <w:pPr>
        <w:rPr>
          <w:rStyle w:val="A2"/>
          <w:rFonts w:ascii="Trebuchet MS" w:hAnsi="Trebuchet MS"/>
          <w:b w:val="0"/>
          <w:color w:val="auto"/>
          <w:sz w:val="22"/>
          <w:szCs w:val="22"/>
          <w:highlight w:val="yellow"/>
        </w:rPr>
      </w:pPr>
    </w:p>
    <w:tbl>
      <w:tblPr>
        <w:tblW w:w="15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0"/>
      </w:tblGrid>
      <w:tr w:rsidR="00130439" w:rsidRPr="00106A31" w14:paraId="4775B45A" w14:textId="77777777" w:rsidTr="005905B3">
        <w:trPr>
          <w:trHeight w:val="284"/>
          <w:jc w:val="center"/>
        </w:trPr>
        <w:tc>
          <w:tcPr>
            <w:tcW w:w="15420" w:type="dxa"/>
            <w:shd w:val="clear" w:color="auto" w:fill="000000"/>
          </w:tcPr>
          <w:p w14:paraId="4D476836" w14:textId="74CBF75D" w:rsidR="005623A8" w:rsidRPr="00106A31" w:rsidRDefault="00037143" w:rsidP="007F5632">
            <w:pPr>
              <w:spacing w:before="40"/>
              <w:rPr>
                <w:rStyle w:val="A2"/>
                <w:rFonts w:ascii="Trebuchet MS" w:hAnsi="Trebuchet MS" w:cs="Times New Roman"/>
                <w:b w:val="0"/>
                <w:bCs w:val="0"/>
                <w:color w:val="FFFFFF"/>
                <w:sz w:val="22"/>
                <w:szCs w:val="22"/>
              </w:rPr>
            </w:pPr>
            <w:r w:rsidRPr="00106A31">
              <w:rPr>
                <w:rFonts w:ascii="Trebuchet MS" w:hAnsi="Trebuchet MS"/>
                <w:color w:val="FFFFFF"/>
                <w:sz w:val="22"/>
                <w:szCs w:val="22"/>
              </w:rPr>
              <w:t xml:space="preserve">Health </w:t>
            </w:r>
            <w:r w:rsidR="0082598C">
              <w:rPr>
                <w:rFonts w:ascii="Trebuchet MS" w:hAnsi="Trebuchet MS"/>
                <w:color w:val="FFFFFF"/>
                <w:sz w:val="22"/>
                <w:szCs w:val="22"/>
              </w:rPr>
              <w:t xml:space="preserve">and Wellbeing </w:t>
            </w:r>
            <w:r w:rsidRPr="00106A31">
              <w:rPr>
                <w:rFonts w:ascii="Trebuchet MS" w:hAnsi="Trebuchet MS"/>
                <w:color w:val="FFFFFF"/>
                <w:sz w:val="22"/>
                <w:szCs w:val="22"/>
              </w:rPr>
              <w:t>Priority 1:</w:t>
            </w:r>
            <w:r w:rsidR="006E399E" w:rsidRPr="00106A31">
              <w:rPr>
                <w:rFonts w:ascii="Trebuchet MS" w:hAnsi="Trebuchet MS"/>
                <w:color w:val="FFFFFF"/>
                <w:sz w:val="22"/>
                <w:szCs w:val="22"/>
              </w:rPr>
              <w:t xml:space="preserve"> Record and report impact: Evidence of what has changed as a result of the intervention (planned or unintended outcomes and wider impact)</w:t>
            </w:r>
          </w:p>
        </w:tc>
      </w:tr>
      <w:tr w:rsidR="00B12D37" w:rsidRPr="00106A31" w14:paraId="74A156E1" w14:textId="77777777" w:rsidTr="005905B3">
        <w:trPr>
          <w:trHeight w:val="680"/>
          <w:jc w:val="center"/>
        </w:trPr>
        <w:tc>
          <w:tcPr>
            <w:tcW w:w="15420" w:type="dxa"/>
            <w:shd w:val="clear" w:color="auto" w:fill="auto"/>
          </w:tcPr>
          <w:p w14:paraId="0994BBF6" w14:textId="77777777" w:rsidR="00534F08" w:rsidRPr="00AA467E" w:rsidRDefault="007F5632" w:rsidP="00534F08">
            <w:pPr>
              <w:rPr>
                <w:rFonts w:ascii="Trebuchet MS" w:hAnsi="Trebuchet MS"/>
                <w:b/>
                <w:sz w:val="22"/>
                <w:szCs w:val="22"/>
              </w:rPr>
            </w:pPr>
            <w:r w:rsidRPr="00AA467E">
              <w:rPr>
                <w:rFonts w:ascii="Trebuchet MS" w:hAnsi="Trebuchet MS"/>
                <w:b/>
                <w:sz w:val="22"/>
                <w:szCs w:val="22"/>
              </w:rPr>
              <w:t xml:space="preserve">A: </w:t>
            </w:r>
            <w:r w:rsidR="00B12D37" w:rsidRPr="00AA467E">
              <w:rPr>
                <w:rFonts w:ascii="Trebuchet MS" w:hAnsi="Trebuchet MS"/>
                <w:b/>
                <w:sz w:val="22"/>
                <w:szCs w:val="22"/>
              </w:rPr>
              <w:t>R</w:t>
            </w:r>
            <w:r w:rsidRPr="00AA467E">
              <w:rPr>
                <w:rFonts w:ascii="Trebuchet MS" w:hAnsi="Trebuchet MS"/>
                <w:b/>
                <w:sz w:val="22"/>
                <w:szCs w:val="22"/>
              </w:rPr>
              <w:t xml:space="preserve">ecord results and outcomes </w:t>
            </w:r>
          </w:p>
          <w:p w14:paraId="29FB88FC" w14:textId="77777777" w:rsidR="00C057B6" w:rsidRPr="00AA467E" w:rsidRDefault="005C1863" w:rsidP="00AA467E">
            <w:pPr>
              <w:spacing w:before="40"/>
              <w:rPr>
                <w:rFonts w:ascii="Trebuchet MS" w:hAnsi="Trebuchet MS" w:cs="Arial"/>
                <w:b/>
                <w:bCs/>
                <w:sz w:val="22"/>
                <w:szCs w:val="22"/>
                <w:u w:val="single"/>
              </w:rPr>
            </w:pPr>
            <w:r w:rsidRPr="00AA467E">
              <w:rPr>
                <w:rFonts w:ascii="Trebuchet MS" w:hAnsi="Trebuchet MS" w:cs="Arial"/>
                <w:b/>
                <w:bCs/>
                <w:sz w:val="22"/>
                <w:szCs w:val="22"/>
                <w:u w:val="single"/>
              </w:rPr>
              <w:t>Overview:</w:t>
            </w:r>
          </w:p>
          <w:p w14:paraId="31C3035D" w14:textId="77777777" w:rsidR="00106A31" w:rsidRPr="00106A31" w:rsidRDefault="00106A31" w:rsidP="00106A31">
            <w:pPr>
              <w:spacing w:before="40"/>
              <w:rPr>
                <w:rFonts w:ascii="Trebuchet MS" w:hAnsi="Trebuchet MS" w:cs="Arial"/>
                <w:bCs/>
                <w:sz w:val="22"/>
                <w:szCs w:val="22"/>
              </w:rPr>
            </w:pPr>
          </w:p>
          <w:p w14:paraId="2164DC21" w14:textId="77777777" w:rsidR="00106A31" w:rsidRPr="00AA467E" w:rsidRDefault="00106A31" w:rsidP="00106A31">
            <w:pPr>
              <w:spacing w:before="40"/>
              <w:rPr>
                <w:rStyle w:val="A2"/>
                <w:rFonts w:ascii="Trebuchet MS" w:hAnsi="Trebuchet MS" w:cs="Arial"/>
                <w:color w:val="auto"/>
                <w:sz w:val="22"/>
                <w:szCs w:val="22"/>
                <w:u w:val="single"/>
              </w:rPr>
            </w:pPr>
            <w:r w:rsidRPr="00AA467E">
              <w:rPr>
                <w:rStyle w:val="A2"/>
                <w:rFonts w:ascii="Trebuchet MS" w:hAnsi="Trebuchet MS" w:cs="Arial"/>
                <w:color w:val="auto"/>
                <w:sz w:val="22"/>
                <w:szCs w:val="22"/>
                <w:u w:val="single"/>
              </w:rPr>
              <w:t>NATIONAL DATA</w:t>
            </w:r>
          </w:p>
          <w:p w14:paraId="355DB38F" w14:textId="77777777" w:rsidR="00106A31" w:rsidRDefault="005C7805" w:rsidP="00106A31">
            <w:pPr>
              <w:spacing w:before="40"/>
              <w:jc w:val="both"/>
              <w:rPr>
                <w:rFonts w:ascii="Trebuchet MS" w:hAnsi="Trebuchet MS" w:cs="Arial"/>
                <w:color w:val="222222"/>
                <w:sz w:val="22"/>
                <w:szCs w:val="22"/>
                <w:shd w:val="clear" w:color="auto" w:fill="FFFFFF"/>
              </w:rPr>
            </w:pPr>
            <w:r w:rsidRPr="00106A31">
              <w:rPr>
                <w:rFonts w:ascii="Trebuchet MS" w:hAnsi="Trebuchet MS"/>
                <w:sz w:val="22"/>
                <w:szCs w:val="22"/>
              </w:rPr>
              <w:t>There is a wealth of data that supports the need for early intervention in emotional well-being and mental health. Mental Health and Behaviour</w:t>
            </w:r>
            <w:r w:rsidR="00C057B6" w:rsidRPr="00106A31">
              <w:rPr>
                <w:rFonts w:ascii="Trebuchet MS" w:hAnsi="Trebuchet MS"/>
                <w:sz w:val="22"/>
                <w:szCs w:val="22"/>
              </w:rPr>
              <w:t xml:space="preserve"> (DfE: Mar 2015) endorses the view that </w:t>
            </w:r>
            <w:r w:rsidRPr="00106A31">
              <w:rPr>
                <w:rFonts w:ascii="Trebuchet MS" w:hAnsi="Trebuchet MS"/>
                <w:sz w:val="22"/>
                <w:szCs w:val="22"/>
              </w:rPr>
              <w:t>“</w:t>
            </w:r>
            <w:r w:rsidR="00C057B6" w:rsidRPr="00106A31">
              <w:rPr>
                <w:rFonts w:ascii="Trebuchet MS" w:hAnsi="Trebuchet MS"/>
                <w:sz w:val="22"/>
                <w:szCs w:val="22"/>
              </w:rPr>
              <w:t>In order to help their pupils succeed, schools have a role to play in supporting them to be resilient and mentally healthy. There are a variety of things that schools can do, for all their pupils and for those with particular problems, to offer th</w:t>
            </w:r>
            <w:r w:rsidRPr="00106A31">
              <w:rPr>
                <w:rFonts w:ascii="Trebuchet MS" w:hAnsi="Trebuchet MS"/>
                <w:sz w:val="22"/>
                <w:szCs w:val="22"/>
              </w:rPr>
              <w:t>at support in an effective way.” “By promoting good mental health and intervening early, particularly in the crucial childhood and teenage years, we can help to prevent mental illness from developing and mitigate its effects when it does.” No Health Without Mental Health: A cross-government strategy (DfE: 2011) As a school it is vital that we support our students in the best way possible.</w:t>
            </w:r>
            <w:r w:rsidR="00106A31" w:rsidRPr="00106A31">
              <w:rPr>
                <w:rFonts w:ascii="Trebuchet MS" w:hAnsi="Trebuchet MS"/>
                <w:sz w:val="22"/>
                <w:szCs w:val="22"/>
              </w:rPr>
              <w:t xml:space="preserve"> In addition, r</w:t>
            </w:r>
            <w:r w:rsidR="00106A31" w:rsidRPr="00106A31">
              <w:rPr>
                <w:rFonts w:ascii="Trebuchet MS" w:hAnsi="Trebuchet MS" w:cs="Century Gothic"/>
                <w:bCs/>
                <w:sz w:val="22"/>
                <w:szCs w:val="22"/>
              </w:rPr>
              <w:t xml:space="preserve">ecent data published by the Mental Health Foundation (2018), that shows that </w:t>
            </w:r>
            <w:r w:rsidR="00106A31" w:rsidRPr="00106A31">
              <w:rPr>
                <w:rFonts w:ascii="Trebuchet MS" w:hAnsi="Trebuchet MS" w:cs="Arial"/>
                <w:bCs/>
                <w:color w:val="222222"/>
                <w:sz w:val="22"/>
                <w:szCs w:val="22"/>
              </w:rPr>
              <w:t>10</w:t>
            </w:r>
            <w:r w:rsidR="00106A31" w:rsidRPr="00106A31">
              <w:rPr>
                <w:rFonts w:ascii="Trebuchet MS" w:hAnsi="Trebuchet MS" w:cs="Arial"/>
                <w:color w:val="222222"/>
                <w:sz w:val="22"/>
                <w:szCs w:val="22"/>
                <w:shd w:val="clear" w:color="auto" w:fill="FFFFFF"/>
              </w:rPr>
              <w:t>% of children and young people (aged</w:t>
            </w:r>
            <w:r w:rsidR="00106A31" w:rsidRPr="00106A31">
              <w:rPr>
                <w:rStyle w:val="apple-converted-space"/>
                <w:rFonts w:ascii="Trebuchet MS" w:hAnsi="Trebuchet MS" w:cs="Arial"/>
                <w:color w:val="222222"/>
                <w:sz w:val="22"/>
                <w:szCs w:val="22"/>
                <w:shd w:val="clear" w:color="auto" w:fill="FFFFFF"/>
              </w:rPr>
              <w:t> </w:t>
            </w:r>
            <w:r w:rsidR="00106A31" w:rsidRPr="00106A31">
              <w:rPr>
                <w:rFonts w:ascii="Trebuchet MS" w:hAnsi="Trebuchet MS" w:cs="Arial"/>
                <w:bCs/>
                <w:color w:val="222222"/>
                <w:sz w:val="22"/>
                <w:szCs w:val="22"/>
              </w:rPr>
              <w:t>5-16</w:t>
            </w:r>
            <w:r w:rsidR="00106A31" w:rsidRPr="00106A31">
              <w:rPr>
                <w:rStyle w:val="apple-converted-space"/>
                <w:rFonts w:ascii="Trebuchet MS" w:hAnsi="Trebuchet MS" w:cs="Arial"/>
                <w:color w:val="222222"/>
                <w:sz w:val="22"/>
                <w:szCs w:val="22"/>
                <w:shd w:val="clear" w:color="auto" w:fill="FFFFFF"/>
              </w:rPr>
              <w:t> </w:t>
            </w:r>
            <w:r w:rsidR="00106A31" w:rsidRPr="00106A31">
              <w:rPr>
                <w:rFonts w:ascii="Trebuchet MS" w:hAnsi="Trebuchet MS" w:cs="Arial"/>
                <w:color w:val="222222"/>
                <w:sz w:val="22"/>
                <w:szCs w:val="22"/>
                <w:shd w:val="clear" w:color="auto" w:fill="FFFFFF"/>
              </w:rPr>
              <w:t>years) have a clinically diagnosable mental problem, and that 70% of children and adolescents who experience mental health problems have not had appropriate interventions at a sufficiently early age.</w:t>
            </w:r>
          </w:p>
          <w:p w14:paraId="66BE390F" w14:textId="77777777" w:rsidR="00C53B5B" w:rsidRPr="005D445F" w:rsidRDefault="00C53B5B" w:rsidP="00C53B5B">
            <w:pPr>
              <w:pStyle w:val="Default"/>
              <w:rPr>
                <w:rFonts w:ascii="Trebuchet MS" w:hAnsi="Trebuchet MS"/>
                <w:sz w:val="22"/>
                <w:szCs w:val="22"/>
              </w:rPr>
            </w:pPr>
            <w:r>
              <w:rPr>
                <w:rFonts w:ascii="Trebuchet MS" w:hAnsi="Trebuchet MS"/>
                <w:sz w:val="22"/>
                <w:szCs w:val="22"/>
              </w:rPr>
              <w:t>Further to this, i</w:t>
            </w:r>
            <w:r w:rsidRPr="005D445F">
              <w:rPr>
                <w:rFonts w:ascii="Trebuchet MS" w:hAnsi="Trebuchet MS" w:cs="Century Gothic"/>
                <w:bCs/>
                <w:sz w:val="22"/>
                <w:szCs w:val="22"/>
              </w:rPr>
              <w:t xml:space="preserve">n respect of the research underpinning the Public Health England (PHE) 2014 briefing </w:t>
            </w:r>
            <w:r w:rsidRPr="005D445F">
              <w:rPr>
                <w:rFonts w:ascii="Trebuchet MS" w:hAnsi="Trebuchet MS" w:cs="Century Gothic"/>
                <w:b/>
                <w:bCs/>
                <w:sz w:val="22"/>
                <w:szCs w:val="22"/>
              </w:rPr>
              <w:t xml:space="preserve">‘The Link between Pupil Health and Wellbeing’ </w:t>
            </w:r>
            <w:r w:rsidRPr="005D445F">
              <w:rPr>
                <w:rFonts w:ascii="Trebuchet MS" w:hAnsi="Trebuchet MS" w:cs="Century Gothic"/>
                <w:b/>
                <w:bCs/>
                <w:sz w:val="22"/>
                <w:szCs w:val="22"/>
              </w:rPr>
              <w:lastRenderedPageBreak/>
              <w:t>suggests that</w:t>
            </w:r>
            <w:r w:rsidRPr="005D445F">
              <w:rPr>
                <w:rFonts w:ascii="Trebuchet MS" w:hAnsi="Trebuchet MS"/>
                <w:sz w:val="22"/>
                <w:szCs w:val="22"/>
              </w:rPr>
              <w:t xml:space="preserve"> education and health are closely linked……[and that]……promoting the health and wellbeing of pupils and students within schools….has the potential to improve their educational outcomes and their health and wellbeing outcomes’.</w:t>
            </w:r>
            <w:r w:rsidRPr="005D445F">
              <w:rPr>
                <w:rFonts w:ascii="Trebuchet MS" w:hAnsi="Trebuchet MS" w:cs="Century Gothic"/>
                <w:bCs/>
                <w:sz w:val="22"/>
                <w:szCs w:val="22"/>
              </w:rPr>
              <w:t xml:space="preserve"> This briefing goes to on state that ‘….</w:t>
            </w:r>
            <w:r w:rsidRPr="005D445F">
              <w:rPr>
                <w:rFonts w:ascii="Trebuchet MS" w:hAnsi="Trebuchet MS"/>
                <w:sz w:val="22"/>
                <w:szCs w:val="22"/>
              </w:rPr>
              <w:t>Pupils with better health and wellbeing are likely to achieve better academically and that …’Effective social and emotional competencies are associated with greater health and wellbeing, and better achievement’.</w:t>
            </w:r>
          </w:p>
          <w:p w14:paraId="2A9FD290" w14:textId="77777777" w:rsidR="00C057B6" w:rsidRDefault="00C057B6" w:rsidP="00890026">
            <w:pPr>
              <w:spacing w:before="40"/>
              <w:jc w:val="both"/>
              <w:rPr>
                <w:rFonts w:ascii="Trebuchet MS" w:hAnsi="Trebuchet MS"/>
                <w:sz w:val="22"/>
                <w:szCs w:val="22"/>
              </w:rPr>
            </w:pPr>
          </w:p>
          <w:p w14:paraId="505D972F" w14:textId="77777777" w:rsidR="00AA467E" w:rsidRPr="00106A31" w:rsidRDefault="00AA467E" w:rsidP="00890026">
            <w:pPr>
              <w:spacing w:before="40"/>
              <w:jc w:val="both"/>
              <w:rPr>
                <w:rFonts w:ascii="Trebuchet MS" w:hAnsi="Trebuchet MS"/>
                <w:sz w:val="22"/>
                <w:szCs w:val="22"/>
              </w:rPr>
            </w:pPr>
          </w:p>
          <w:p w14:paraId="317DBABF" w14:textId="77777777" w:rsidR="00106A31" w:rsidRPr="00AA467E" w:rsidRDefault="00106A31" w:rsidP="00106A31">
            <w:pPr>
              <w:spacing w:before="40"/>
              <w:rPr>
                <w:rStyle w:val="A2"/>
                <w:rFonts w:ascii="Trebuchet MS" w:hAnsi="Trebuchet MS" w:cs="Arial"/>
                <w:color w:val="auto"/>
                <w:sz w:val="22"/>
                <w:szCs w:val="22"/>
                <w:u w:val="single"/>
              </w:rPr>
            </w:pPr>
            <w:r w:rsidRPr="00AA467E">
              <w:rPr>
                <w:rStyle w:val="A2"/>
                <w:rFonts w:ascii="Trebuchet MS" w:hAnsi="Trebuchet MS" w:cs="Arial"/>
                <w:color w:val="auto"/>
                <w:sz w:val="22"/>
                <w:szCs w:val="22"/>
                <w:u w:val="single"/>
              </w:rPr>
              <w:t>LOCAL DATA</w:t>
            </w:r>
          </w:p>
          <w:p w14:paraId="3F71EE9A" w14:textId="77777777" w:rsidR="00106A31" w:rsidRPr="00AA467E" w:rsidRDefault="00106A31" w:rsidP="00106A31">
            <w:pPr>
              <w:spacing w:before="40"/>
              <w:rPr>
                <w:rFonts w:ascii="Trebuchet MS" w:hAnsi="Trebuchet MS" w:cs="Century Gothic"/>
                <w:b/>
                <w:bCs/>
                <w:sz w:val="22"/>
                <w:szCs w:val="22"/>
              </w:rPr>
            </w:pPr>
            <w:r w:rsidRPr="00AA467E">
              <w:rPr>
                <w:rFonts w:ascii="Trebuchet MS" w:hAnsi="Trebuchet MS" w:cs="Century Gothic"/>
                <w:b/>
                <w:bCs/>
                <w:sz w:val="22"/>
                <w:szCs w:val="22"/>
                <w:u w:val="single"/>
              </w:rPr>
              <w:t>Southwark March 2017 Chimat Child Health Profile for Southwark</w:t>
            </w:r>
            <w:r w:rsidRPr="00AA467E">
              <w:rPr>
                <w:rFonts w:ascii="Trebuchet MS" w:hAnsi="Trebuchet MS" w:cs="Century Gothic"/>
                <w:b/>
                <w:bCs/>
                <w:sz w:val="22"/>
                <w:szCs w:val="22"/>
              </w:rPr>
              <w:t xml:space="preserve">. </w:t>
            </w:r>
          </w:p>
          <w:p w14:paraId="10DB7326" w14:textId="77777777" w:rsidR="00106A31" w:rsidRPr="00106A31" w:rsidRDefault="00106A31" w:rsidP="00EE109E">
            <w:pPr>
              <w:pStyle w:val="ListParagraph"/>
              <w:numPr>
                <w:ilvl w:val="0"/>
                <w:numId w:val="8"/>
              </w:numPr>
              <w:spacing w:before="40"/>
              <w:rPr>
                <w:rFonts w:ascii="Trebuchet MS" w:hAnsi="Trebuchet MS" w:cs="Century Gothic"/>
                <w:bCs/>
                <w:sz w:val="22"/>
                <w:szCs w:val="22"/>
              </w:rPr>
            </w:pPr>
            <w:r w:rsidRPr="00106A31">
              <w:rPr>
                <w:rFonts w:ascii="Trebuchet MS" w:hAnsi="Trebuchet MS" w:cs="Century Gothic"/>
                <w:bCs/>
                <w:sz w:val="22"/>
                <w:szCs w:val="22"/>
              </w:rPr>
              <w:t xml:space="preserve">children and young people’s mental health and wellbeing is above that of the national average </w:t>
            </w:r>
          </w:p>
          <w:p w14:paraId="4DDD2D2E" w14:textId="77777777" w:rsidR="00106A31" w:rsidRPr="00AA467E" w:rsidRDefault="00106A31" w:rsidP="00EE109E">
            <w:pPr>
              <w:pStyle w:val="ListParagraph"/>
              <w:numPr>
                <w:ilvl w:val="0"/>
                <w:numId w:val="8"/>
              </w:numPr>
              <w:spacing w:before="40"/>
              <w:rPr>
                <w:rFonts w:ascii="Trebuchet MS" w:hAnsi="Trebuchet MS" w:cs="Century Gothic"/>
                <w:bCs/>
                <w:sz w:val="22"/>
                <w:szCs w:val="22"/>
              </w:rPr>
            </w:pPr>
            <w:r w:rsidRPr="00106A31">
              <w:rPr>
                <w:rFonts w:ascii="Trebuchet MS" w:hAnsi="Trebuchet MS" w:cs="Century Gothic"/>
                <w:bCs/>
                <w:sz w:val="22"/>
                <w:szCs w:val="22"/>
              </w:rPr>
              <w:t>the local trajectory however is on a slightly higher upward level than that of the national trajectory</w:t>
            </w:r>
          </w:p>
          <w:p w14:paraId="391B1647" w14:textId="77777777" w:rsidR="00106A31" w:rsidRPr="00106A31" w:rsidRDefault="00106A31" w:rsidP="00106A31">
            <w:pPr>
              <w:pStyle w:val="Default"/>
              <w:rPr>
                <w:rFonts w:ascii="Trebuchet MS" w:hAnsi="Trebuchet MS" w:cs="Century Gothic"/>
                <w:bCs/>
                <w:sz w:val="22"/>
                <w:szCs w:val="22"/>
              </w:rPr>
            </w:pPr>
            <w:r w:rsidRPr="00106A31">
              <w:rPr>
                <w:rFonts w:ascii="Trebuchet MS" w:hAnsi="Trebuchet MS" w:cs="Century Gothic"/>
                <w:b/>
                <w:bCs/>
                <w:sz w:val="22"/>
                <w:szCs w:val="22"/>
                <w:u w:val="single"/>
              </w:rPr>
              <w:t>Southwark Children and Young Peoples plan (CYPP</w:t>
            </w:r>
            <w:r w:rsidR="00AA467E">
              <w:rPr>
                <w:rFonts w:ascii="Trebuchet MS" w:hAnsi="Trebuchet MS" w:cs="Century Gothic"/>
                <w:b/>
                <w:bCs/>
                <w:sz w:val="22"/>
                <w:szCs w:val="22"/>
                <w:u w:val="single"/>
              </w:rPr>
              <w:t xml:space="preserve"> 2013-18</w:t>
            </w:r>
            <w:r w:rsidRPr="00106A31">
              <w:rPr>
                <w:rFonts w:ascii="Trebuchet MS" w:hAnsi="Trebuchet MS" w:cs="Century Gothic"/>
                <w:b/>
                <w:bCs/>
                <w:sz w:val="22"/>
                <w:szCs w:val="22"/>
                <w:u w:val="single"/>
              </w:rPr>
              <w:t>)</w:t>
            </w:r>
            <w:r w:rsidRPr="00106A31">
              <w:rPr>
                <w:rFonts w:ascii="Trebuchet MS" w:hAnsi="Trebuchet MS" w:cs="Century Gothic"/>
                <w:bCs/>
                <w:sz w:val="22"/>
                <w:szCs w:val="22"/>
              </w:rPr>
              <w:t xml:space="preserve"> aims to </w:t>
            </w:r>
          </w:p>
          <w:p w14:paraId="5F327017" w14:textId="77777777" w:rsidR="00106A31" w:rsidRPr="00106A31" w:rsidRDefault="00106A31" w:rsidP="00EE109E">
            <w:pPr>
              <w:pStyle w:val="Default"/>
              <w:numPr>
                <w:ilvl w:val="0"/>
                <w:numId w:val="8"/>
              </w:numPr>
              <w:rPr>
                <w:rFonts w:ascii="Trebuchet MS" w:hAnsi="Trebuchet MS"/>
                <w:sz w:val="22"/>
                <w:szCs w:val="22"/>
              </w:rPr>
            </w:pPr>
            <w:r w:rsidRPr="00106A31">
              <w:rPr>
                <w:rFonts w:ascii="Trebuchet MS" w:hAnsi="Trebuchet MS"/>
                <w:sz w:val="22"/>
                <w:szCs w:val="22"/>
              </w:rPr>
              <w:t xml:space="preserve">empower our children, young people, families and their communities to be {emotionally and physically} safe, independent and responsible for their own wellbeing’. </w:t>
            </w:r>
          </w:p>
          <w:p w14:paraId="2D031B71" w14:textId="77777777" w:rsidR="00106A31" w:rsidRPr="00106A31" w:rsidRDefault="00106A31" w:rsidP="00EE109E">
            <w:pPr>
              <w:pStyle w:val="Default"/>
              <w:numPr>
                <w:ilvl w:val="0"/>
                <w:numId w:val="8"/>
              </w:numPr>
              <w:rPr>
                <w:rFonts w:ascii="Trebuchet MS" w:hAnsi="Trebuchet MS"/>
                <w:sz w:val="22"/>
                <w:szCs w:val="22"/>
              </w:rPr>
            </w:pPr>
            <w:r w:rsidRPr="00106A31">
              <w:rPr>
                <w:rFonts w:ascii="Trebuchet MS" w:hAnsi="Trebuchet MS"/>
                <w:sz w:val="22"/>
                <w:szCs w:val="22"/>
              </w:rPr>
              <w:t xml:space="preserve">Enable every child, young person and family in Southwark [to] thrive and [be] empowered to lead a safe and healthy life’ (CYPP P.3). </w:t>
            </w:r>
          </w:p>
          <w:p w14:paraId="6B4085E8" w14:textId="77777777" w:rsidR="00106A31" w:rsidRDefault="00106A31" w:rsidP="00106A31">
            <w:pPr>
              <w:spacing w:before="40"/>
              <w:rPr>
                <w:rStyle w:val="A2"/>
                <w:rFonts w:ascii="Trebuchet MS" w:hAnsi="Trebuchet MS" w:cs="Arial"/>
                <w:b w:val="0"/>
                <w:color w:val="auto"/>
                <w:sz w:val="22"/>
                <w:szCs w:val="22"/>
              </w:rPr>
            </w:pPr>
          </w:p>
          <w:p w14:paraId="255DF68A" w14:textId="77777777" w:rsidR="00AA467E" w:rsidRPr="00106A31" w:rsidRDefault="00AA467E" w:rsidP="00106A31">
            <w:pPr>
              <w:spacing w:before="40"/>
              <w:rPr>
                <w:rStyle w:val="A2"/>
                <w:rFonts w:ascii="Trebuchet MS" w:hAnsi="Trebuchet MS" w:cs="Arial"/>
                <w:b w:val="0"/>
                <w:color w:val="auto"/>
                <w:sz w:val="22"/>
                <w:szCs w:val="22"/>
              </w:rPr>
            </w:pPr>
          </w:p>
          <w:p w14:paraId="20C7DD48" w14:textId="77777777" w:rsidR="00106A31" w:rsidRPr="00AA467E" w:rsidRDefault="00106A31" w:rsidP="00106A31">
            <w:pPr>
              <w:spacing w:before="40"/>
              <w:rPr>
                <w:rStyle w:val="A2"/>
                <w:rFonts w:ascii="Trebuchet MS" w:hAnsi="Trebuchet MS" w:cs="Arial"/>
                <w:color w:val="auto"/>
                <w:sz w:val="22"/>
                <w:szCs w:val="22"/>
                <w:u w:val="single"/>
              </w:rPr>
            </w:pPr>
            <w:r w:rsidRPr="00AA467E">
              <w:rPr>
                <w:rStyle w:val="A2"/>
                <w:rFonts w:ascii="Trebuchet MS" w:hAnsi="Trebuchet MS" w:cs="Arial"/>
                <w:color w:val="auto"/>
                <w:sz w:val="22"/>
                <w:szCs w:val="22"/>
                <w:u w:val="single"/>
              </w:rPr>
              <w:t>SCHOOL DATA</w:t>
            </w:r>
          </w:p>
          <w:p w14:paraId="2E80E222" w14:textId="77777777" w:rsidR="00106A31" w:rsidRPr="00106A31" w:rsidRDefault="00106A31" w:rsidP="00106A31">
            <w:pPr>
              <w:spacing w:before="40"/>
              <w:rPr>
                <w:rFonts w:ascii="Trebuchet MS" w:hAnsi="Trebuchet MS" w:cs="Century Gothic"/>
                <w:bCs/>
                <w:sz w:val="22"/>
                <w:szCs w:val="22"/>
              </w:rPr>
            </w:pPr>
            <w:r w:rsidRPr="00106A31">
              <w:rPr>
                <w:rFonts w:ascii="Trebuchet MS" w:hAnsi="Trebuchet MS" w:cs="Century Gothic"/>
                <w:bCs/>
                <w:sz w:val="22"/>
                <w:szCs w:val="22"/>
              </w:rPr>
              <w:t xml:space="preserve">A key area for development that has been included in the </w:t>
            </w:r>
            <w:r w:rsidRPr="00AA467E">
              <w:rPr>
                <w:rFonts w:ascii="Trebuchet MS" w:hAnsi="Trebuchet MS" w:cs="Century Gothic"/>
                <w:b/>
                <w:bCs/>
                <w:sz w:val="22"/>
                <w:szCs w:val="22"/>
                <w:u w:val="single"/>
              </w:rPr>
              <w:t>Snowsfield School Improvement Plan (SIP) 2017-18</w:t>
            </w:r>
            <w:r w:rsidRPr="00106A31">
              <w:rPr>
                <w:rFonts w:ascii="Trebuchet MS" w:hAnsi="Trebuchet MS" w:cs="Century Gothic"/>
                <w:bCs/>
                <w:sz w:val="22"/>
                <w:szCs w:val="22"/>
              </w:rPr>
              <w:t xml:space="preserve"> is </w:t>
            </w:r>
          </w:p>
          <w:p w14:paraId="216FF710" w14:textId="77777777" w:rsidR="00106A31" w:rsidRPr="00106A31" w:rsidRDefault="00106A31" w:rsidP="00EE109E">
            <w:pPr>
              <w:numPr>
                <w:ilvl w:val="0"/>
                <w:numId w:val="8"/>
              </w:numPr>
              <w:spacing w:before="40"/>
              <w:rPr>
                <w:rFonts w:ascii="Trebuchet MS" w:hAnsi="Trebuchet MS" w:cs="Century Gothic"/>
                <w:bCs/>
                <w:sz w:val="22"/>
                <w:szCs w:val="22"/>
              </w:rPr>
            </w:pPr>
            <w:r w:rsidRPr="00106A31">
              <w:rPr>
                <w:rFonts w:ascii="Trebuchet MS" w:hAnsi="Trebuchet MS" w:cs="Century Gothic"/>
                <w:bCs/>
                <w:sz w:val="22"/>
                <w:szCs w:val="22"/>
              </w:rPr>
              <w:t xml:space="preserve">to improve levels of resilience in our children </w:t>
            </w:r>
          </w:p>
          <w:p w14:paraId="5F65E9F1" w14:textId="77777777" w:rsidR="00106A31" w:rsidRPr="00AA467E" w:rsidRDefault="00106A31" w:rsidP="00EE109E">
            <w:pPr>
              <w:numPr>
                <w:ilvl w:val="0"/>
                <w:numId w:val="8"/>
              </w:numPr>
              <w:spacing w:before="40"/>
              <w:rPr>
                <w:rStyle w:val="A2"/>
                <w:rFonts w:ascii="Trebuchet MS" w:hAnsi="Trebuchet MS"/>
                <w:b w:val="0"/>
                <w:color w:val="auto"/>
                <w:sz w:val="22"/>
                <w:szCs w:val="22"/>
              </w:rPr>
            </w:pPr>
            <w:r w:rsidRPr="00106A31">
              <w:rPr>
                <w:rFonts w:ascii="Trebuchet MS" w:hAnsi="Trebuchet MS" w:cs="Century Gothic"/>
                <w:bCs/>
                <w:sz w:val="22"/>
                <w:szCs w:val="22"/>
              </w:rPr>
              <w:t>to equip pupils with the skills to overcome challenges, and build academic and personal resilience.</w:t>
            </w:r>
          </w:p>
          <w:p w14:paraId="63CCA72D" w14:textId="77777777" w:rsidR="00106A31" w:rsidRDefault="00106A31" w:rsidP="00106A31">
            <w:pPr>
              <w:spacing w:before="40"/>
              <w:rPr>
                <w:rStyle w:val="A2"/>
                <w:rFonts w:ascii="Trebuchet MS" w:hAnsi="Trebuchet MS" w:cs="Arial"/>
                <w:b w:val="0"/>
                <w:color w:val="auto"/>
                <w:sz w:val="22"/>
                <w:szCs w:val="22"/>
              </w:rPr>
            </w:pPr>
            <w:r w:rsidRPr="00106A31">
              <w:rPr>
                <w:rStyle w:val="A2"/>
                <w:rFonts w:ascii="Trebuchet MS" w:hAnsi="Trebuchet MS" w:cs="Arial"/>
                <w:b w:val="0"/>
                <w:color w:val="auto"/>
                <w:sz w:val="22"/>
                <w:szCs w:val="22"/>
              </w:rPr>
              <w:t xml:space="preserve">In the </w:t>
            </w:r>
            <w:r w:rsidRPr="00AA467E">
              <w:rPr>
                <w:rStyle w:val="A2"/>
                <w:rFonts w:ascii="Trebuchet MS" w:hAnsi="Trebuchet MS" w:cs="Arial"/>
                <w:color w:val="auto"/>
                <w:sz w:val="22"/>
                <w:szCs w:val="22"/>
                <w:u w:val="single"/>
              </w:rPr>
              <w:t>Health Education Partnership (HEP) Self Awareness</w:t>
            </w:r>
            <w:r w:rsidRPr="00106A31">
              <w:rPr>
                <w:rStyle w:val="A2"/>
                <w:rFonts w:ascii="Trebuchet MS" w:hAnsi="Trebuchet MS" w:cs="Arial"/>
                <w:b w:val="0"/>
                <w:color w:val="auto"/>
                <w:sz w:val="22"/>
                <w:szCs w:val="22"/>
              </w:rPr>
              <w:t xml:space="preserve"> whole school survey completed in </w:t>
            </w:r>
            <w:r>
              <w:rPr>
                <w:rStyle w:val="A2"/>
                <w:rFonts w:ascii="Trebuchet MS" w:hAnsi="Trebuchet MS" w:cs="Arial"/>
                <w:b w:val="0"/>
                <w:color w:val="auto"/>
                <w:sz w:val="22"/>
                <w:szCs w:val="22"/>
              </w:rPr>
              <w:t>Autumn</w:t>
            </w:r>
            <w:r w:rsidRPr="00106A31">
              <w:rPr>
                <w:rStyle w:val="A2"/>
                <w:rFonts w:ascii="Trebuchet MS" w:hAnsi="Trebuchet MS" w:cs="Arial"/>
                <w:b w:val="0"/>
                <w:color w:val="auto"/>
                <w:sz w:val="22"/>
                <w:szCs w:val="22"/>
              </w:rPr>
              <w:t xml:space="preserve"> Term 2016, the needs identified to address included: </w:t>
            </w:r>
          </w:p>
          <w:p w14:paraId="3D366761" w14:textId="77777777" w:rsidR="00106A31" w:rsidRDefault="00106A31" w:rsidP="00EE109E">
            <w:pPr>
              <w:numPr>
                <w:ilvl w:val="0"/>
                <w:numId w:val="8"/>
              </w:numPr>
              <w:spacing w:before="40"/>
              <w:rPr>
                <w:rFonts w:ascii="Trebuchet MS" w:hAnsi="Trebuchet MS" w:cs="Century Gothic"/>
                <w:bCs/>
                <w:i/>
                <w:sz w:val="22"/>
                <w:szCs w:val="22"/>
              </w:rPr>
            </w:pPr>
            <w:r w:rsidRPr="00FA489F">
              <w:rPr>
                <w:rFonts w:ascii="Trebuchet MS" w:hAnsi="Trebuchet MS" w:cs="Century Gothic"/>
                <w:bCs/>
                <w:i/>
                <w:sz w:val="22"/>
                <w:szCs w:val="22"/>
              </w:rPr>
              <w:t xml:space="preserve"> issues </w:t>
            </w:r>
            <w:r>
              <w:rPr>
                <w:rFonts w:ascii="Trebuchet MS" w:hAnsi="Trebuchet MS" w:cs="Century Gothic"/>
                <w:bCs/>
                <w:i/>
                <w:sz w:val="22"/>
                <w:szCs w:val="22"/>
              </w:rPr>
              <w:t>related to</w:t>
            </w:r>
            <w:r w:rsidRPr="00FA489F">
              <w:rPr>
                <w:rFonts w:ascii="Trebuchet MS" w:hAnsi="Trebuchet MS" w:cs="Century Gothic"/>
                <w:bCs/>
                <w:i/>
                <w:sz w:val="22"/>
                <w:szCs w:val="22"/>
              </w:rPr>
              <w:t xml:space="preserve"> the emotional needs of the pupils in relation to </w:t>
            </w:r>
            <w:r>
              <w:rPr>
                <w:rFonts w:ascii="Trebuchet MS" w:hAnsi="Trebuchet MS" w:cs="Century Gothic"/>
                <w:bCs/>
                <w:i/>
                <w:sz w:val="22"/>
                <w:szCs w:val="22"/>
              </w:rPr>
              <w:t xml:space="preserve">building and using social, emotional and interpersonal competences to build healthy </w:t>
            </w:r>
            <w:r w:rsidRPr="00FA489F">
              <w:rPr>
                <w:rFonts w:ascii="Trebuchet MS" w:hAnsi="Trebuchet MS" w:cs="Century Gothic"/>
                <w:bCs/>
                <w:i/>
                <w:sz w:val="22"/>
                <w:szCs w:val="22"/>
              </w:rPr>
              <w:t>relationship/friendship</w:t>
            </w:r>
            <w:r>
              <w:rPr>
                <w:rFonts w:ascii="Trebuchet MS" w:hAnsi="Trebuchet MS" w:cs="Century Gothic"/>
                <w:bCs/>
                <w:i/>
                <w:sz w:val="22"/>
                <w:szCs w:val="22"/>
              </w:rPr>
              <w:t xml:space="preserve">s. </w:t>
            </w:r>
          </w:p>
          <w:p w14:paraId="6B28BBA5" w14:textId="77777777" w:rsidR="00106A31" w:rsidRDefault="00106A31" w:rsidP="00EE109E">
            <w:pPr>
              <w:numPr>
                <w:ilvl w:val="0"/>
                <w:numId w:val="8"/>
              </w:numPr>
              <w:spacing w:before="40"/>
              <w:rPr>
                <w:rFonts w:ascii="Trebuchet MS" w:hAnsi="Trebuchet MS" w:cs="Century Gothic"/>
                <w:bCs/>
                <w:i/>
                <w:sz w:val="22"/>
                <w:szCs w:val="22"/>
              </w:rPr>
            </w:pPr>
            <w:r w:rsidRPr="00106A31">
              <w:rPr>
                <w:rFonts w:ascii="Trebuchet MS" w:hAnsi="Trebuchet MS" w:cs="Century Gothic"/>
                <w:bCs/>
                <w:i/>
                <w:sz w:val="22"/>
                <w:szCs w:val="22"/>
              </w:rPr>
              <w:t>the need to develop the pupils’ ability to build resilience in a range of behavioural and ac</w:t>
            </w:r>
            <w:r>
              <w:rPr>
                <w:rFonts w:ascii="Trebuchet MS" w:hAnsi="Trebuchet MS" w:cs="Century Gothic"/>
                <w:bCs/>
                <w:i/>
                <w:sz w:val="22"/>
                <w:szCs w:val="22"/>
              </w:rPr>
              <w:t>ademic situations:</w:t>
            </w:r>
            <w:r w:rsidRPr="00106A31">
              <w:rPr>
                <w:rFonts w:ascii="Trebuchet MS" w:hAnsi="Trebuchet MS" w:cs="Century Gothic"/>
                <w:bCs/>
                <w:i/>
                <w:sz w:val="22"/>
                <w:szCs w:val="22"/>
              </w:rPr>
              <w:t xml:space="preserve">, and </w:t>
            </w:r>
          </w:p>
          <w:p w14:paraId="14B386C1" w14:textId="77777777" w:rsidR="00106A31" w:rsidRPr="00106A31" w:rsidRDefault="00106A31" w:rsidP="00EE109E">
            <w:pPr>
              <w:numPr>
                <w:ilvl w:val="0"/>
                <w:numId w:val="8"/>
              </w:numPr>
              <w:spacing w:before="40"/>
              <w:rPr>
                <w:rFonts w:ascii="Trebuchet MS" w:hAnsi="Trebuchet MS" w:cs="Century Gothic"/>
                <w:bCs/>
                <w:i/>
                <w:sz w:val="22"/>
                <w:szCs w:val="22"/>
              </w:rPr>
            </w:pPr>
            <w:r>
              <w:rPr>
                <w:rFonts w:ascii="Trebuchet MS" w:hAnsi="Trebuchet MS" w:cs="Century Gothic"/>
                <w:bCs/>
                <w:i/>
                <w:sz w:val="22"/>
                <w:szCs w:val="22"/>
              </w:rPr>
              <w:t xml:space="preserve">the need to </w:t>
            </w:r>
            <w:r w:rsidRPr="00106A31">
              <w:rPr>
                <w:rFonts w:ascii="Trebuchet MS" w:hAnsi="Trebuchet MS" w:cs="Century Gothic"/>
                <w:bCs/>
                <w:i/>
                <w:sz w:val="22"/>
                <w:szCs w:val="22"/>
              </w:rPr>
              <w:t xml:space="preserve">empower the children to recognise when, and know how, to use a range calming strategies independently to enable more effective and healthy behaviour and respectful relationships. </w:t>
            </w:r>
          </w:p>
          <w:p w14:paraId="7A5B6A45" w14:textId="77777777" w:rsidR="00454AFC" w:rsidRDefault="00106A31" w:rsidP="00454AFC">
            <w:pPr>
              <w:spacing w:before="40"/>
              <w:rPr>
                <w:rFonts w:ascii="Trebuchet MS" w:hAnsi="Trebuchet MS" w:cs="Century Gothic"/>
                <w:bCs/>
                <w:sz w:val="22"/>
                <w:szCs w:val="22"/>
              </w:rPr>
            </w:pPr>
            <w:r w:rsidRPr="00106A31">
              <w:rPr>
                <w:rFonts w:ascii="Trebuchet MS" w:hAnsi="Trebuchet MS" w:cs="Century Gothic"/>
                <w:bCs/>
                <w:sz w:val="22"/>
                <w:szCs w:val="22"/>
              </w:rPr>
              <w:t xml:space="preserve">Anecdotal information gathered by staff demonstrated a need to address </w:t>
            </w:r>
            <w:r>
              <w:rPr>
                <w:rFonts w:ascii="Trebuchet MS" w:hAnsi="Trebuchet MS" w:cs="Century Gothic"/>
                <w:bCs/>
                <w:sz w:val="22"/>
                <w:szCs w:val="22"/>
              </w:rPr>
              <w:t>emotional health and wellbeing</w:t>
            </w:r>
            <w:r w:rsidRPr="00106A31">
              <w:rPr>
                <w:rFonts w:ascii="Trebuchet MS" w:hAnsi="Trebuchet MS" w:cs="Century Gothic"/>
                <w:bCs/>
                <w:sz w:val="22"/>
                <w:szCs w:val="22"/>
              </w:rPr>
              <w:t xml:space="preserve"> will all children from Year 1-6, in conjunction with an introduction of whole school restorative approaches. </w:t>
            </w:r>
          </w:p>
          <w:p w14:paraId="0C9E33BF" w14:textId="77777777" w:rsidR="00454AFC" w:rsidRDefault="00454AFC" w:rsidP="00454AFC">
            <w:pPr>
              <w:spacing w:before="40"/>
              <w:rPr>
                <w:rFonts w:ascii="Trebuchet MS" w:hAnsi="Trebuchet MS" w:cs="Century Gothic"/>
                <w:bCs/>
                <w:sz w:val="22"/>
                <w:szCs w:val="22"/>
              </w:rPr>
            </w:pPr>
          </w:p>
          <w:p w14:paraId="04B5A214" w14:textId="2008CC9C" w:rsidR="00106A31" w:rsidRPr="00454AFC" w:rsidRDefault="00106A31" w:rsidP="00454AFC">
            <w:pPr>
              <w:spacing w:before="40"/>
              <w:rPr>
                <w:rStyle w:val="A2"/>
                <w:rFonts w:ascii="Trebuchet MS" w:hAnsi="Trebuchet MS"/>
                <w:b w:val="0"/>
                <w:color w:val="000000" w:themeColor="text1"/>
                <w:sz w:val="22"/>
                <w:szCs w:val="22"/>
              </w:rPr>
            </w:pPr>
            <w:r w:rsidRPr="00454AFC">
              <w:rPr>
                <w:rFonts w:ascii="Trebuchet MS" w:hAnsi="Trebuchet MS" w:cs="Century Gothic"/>
                <w:bCs/>
                <w:color w:val="000000" w:themeColor="text1"/>
                <w:sz w:val="22"/>
                <w:szCs w:val="22"/>
              </w:rPr>
              <w:t xml:space="preserve">In choosing this </w:t>
            </w:r>
            <w:r w:rsidRPr="00454AFC">
              <w:rPr>
                <w:rFonts w:ascii="Trebuchet MS" w:hAnsi="Trebuchet MS" w:cs="Century Gothic"/>
                <w:bCs/>
                <w:color w:val="000000" w:themeColor="text1"/>
                <w:sz w:val="22"/>
                <w:szCs w:val="22"/>
                <w:u w:val="single"/>
              </w:rPr>
              <w:t>universal priority</w:t>
            </w:r>
            <w:r w:rsidRPr="00454AFC">
              <w:rPr>
                <w:rFonts w:ascii="Trebuchet MS" w:hAnsi="Trebuchet MS" w:cs="Century Gothic"/>
                <w:bCs/>
                <w:color w:val="000000" w:themeColor="text1"/>
                <w:sz w:val="22"/>
                <w:szCs w:val="22"/>
              </w:rPr>
              <w:t xml:space="preserve"> we are now able to demonstrate in this Gold Report that we have been able to address this national, local and school based guidance, research and priorities through a whole school strategic approach which will help to improve the health and wellbeing outcomes for all our pupils.</w:t>
            </w:r>
          </w:p>
          <w:p w14:paraId="47177FDB" w14:textId="77777777" w:rsidR="00503975" w:rsidRDefault="00503975" w:rsidP="00503975">
            <w:pPr>
              <w:spacing w:before="40"/>
              <w:rPr>
                <w:rStyle w:val="A2"/>
                <w:rFonts w:ascii="Trebuchet MS" w:hAnsi="Trebuchet MS" w:cs="Arial"/>
                <w:b w:val="0"/>
                <w:color w:val="8496B0"/>
                <w:sz w:val="22"/>
                <w:szCs w:val="22"/>
              </w:rPr>
            </w:pPr>
          </w:p>
          <w:p w14:paraId="5F224376" w14:textId="77777777" w:rsidR="00454AFC" w:rsidRDefault="00454AFC" w:rsidP="00AA467E">
            <w:pPr>
              <w:spacing w:before="40"/>
              <w:rPr>
                <w:rStyle w:val="A2"/>
                <w:rFonts w:ascii="Trebuchet MS" w:hAnsi="Trebuchet MS" w:cs="Arial"/>
                <w:color w:val="auto"/>
                <w:sz w:val="22"/>
                <w:szCs w:val="22"/>
                <w:u w:val="single"/>
              </w:rPr>
            </w:pPr>
          </w:p>
          <w:p w14:paraId="6B90BCF0" w14:textId="2C33ED45" w:rsidR="007E1CB5" w:rsidRPr="00AA467E" w:rsidRDefault="007E1CB5" w:rsidP="00AA467E">
            <w:pPr>
              <w:spacing w:before="40"/>
              <w:rPr>
                <w:rStyle w:val="A2"/>
                <w:rFonts w:ascii="Trebuchet MS" w:hAnsi="Trebuchet MS" w:cs="Arial"/>
                <w:color w:val="auto"/>
                <w:sz w:val="22"/>
                <w:szCs w:val="22"/>
                <w:u w:val="single"/>
              </w:rPr>
            </w:pPr>
            <w:r w:rsidRPr="00AA467E">
              <w:rPr>
                <w:rStyle w:val="A2"/>
                <w:rFonts w:ascii="Trebuchet MS" w:hAnsi="Trebuchet MS" w:cs="Arial"/>
                <w:color w:val="auto"/>
                <w:sz w:val="22"/>
                <w:szCs w:val="22"/>
                <w:u w:val="single"/>
              </w:rPr>
              <w:lastRenderedPageBreak/>
              <w:t>Planned outcome</w:t>
            </w:r>
            <w:r w:rsidR="00AA467E" w:rsidRPr="00AA467E">
              <w:rPr>
                <w:rStyle w:val="A2"/>
                <w:rFonts w:ascii="Trebuchet MS" w:hAnsi="Trebuchet MS" w:cs="Arial"/>
                <w:color w:val="auto"/>
                <w:sz w:val="22"/>
                <w:szCs w:val="22"/>
                <w:u w:val="single"/>
              </w:rPr>
              <w:t>s</w:t>
            </w:r>
            <w:r w:rsidR="007F5632" w:rsidRPr="00AA467E">
              <w:rPr>
                <w:rStyle w:val="A2"/>
                <w:rFonts w:ascii="Trebuchet MS" w:hAnsi="Trebuchet MS" w:cs="Arial"/>
                <w:color w:val="auto"/>
                <w:sz w:val="22"/>
                <w:szCs w:val="22"/>
                <w:u w:val="single"/>
              </w:rPr>
              <w:t>:</w:t>
            </w:r>
            <w:r w:rsidRPr="00AA467E">
              <w:rPr>
                <w:rStyle w:val="A2"/>
                <w:rFonts w:ascii="Trebuchet MS" w:hAnsi="Trebuchet MS" w:cs="Arial"/>
                <w:color w:val="auto"/>
                <w:sz w:val="22"/>
                <w:szCs w:val="22"/>
                <w:u w:val="single"/>
              </w:rPr>
              <w:t xml:space="preserve"> </w:t>
            </w:r>
          </w:p>
          <w:p w14:paraId="2AAD2EDC" w14:textId="77777777" w:rsidR="001642B2" w:rsidRPr="00106A31" w:rsidRDefault="001642B2" w:rsidP="001642B2">
            <w:pPr>
              <w:spacing w:before="40"/>
              <w:rPr>
                <w:rStyle w:val="A2"/>
                <w:rFonts w:ascii="Trebuchet MS" w:hAnsi="Trebuchet MS" w:cs="Arial"/>
                <w:b w:val="0"/>
                <w:color w:val="auto"/>
                <w:sz w:val="22"/>
                <w:szCs w:val="22"/>
              </w:rPr>
            </w:pPr>
          </w:p>
          <w:p w14:paraId="50EB8882" w14:textId="77777777" w:rsidR="00106A31" w:rsidRPr="00106A31" w:rsidRDefault="00106A31" w:rsidP="00EE109E">
            <w:pPr>
              <w:numPr>
                <w:ilvl w:val="0"/>
                <w:numId w:val="9"/>
              </w:numPr>
              <w:spacing w:before="40"/>
              <w:rPr>
                <w:rFonts w:ascii="Trebuchet MS" w:hAnsi="Trebuchet MS" w:cs="Century Gothic"/>
                <w:bCs/>
                <w:sz w:val="22"/>
                <w:szCs w:val="22"/>
              </w:rPr>
            </w:pPr>
            <w:r w:rsidRPr="00106A31">
              <w:rPr>
                <w:rFonts w:ascii="Trebuchet MS" w:hAnsi="Trebuchet MS" w:cs="Century Gothic"/>
                <w:bCs/>
                <w:sz w:val="22"/>
                <w:szCs w:val="22"/>
              </w:rPr>
              <w:t xml:space="preserve">Reduce %age of pupils reporting that they find it difficult, or are not sure how, to make new friends from 51% (51/100) to 10% (10/100)       </w:t>
            </w:r>
          </w:p>
          <w:p w14:paraId="76E0D437" w14:textId="77777777" w:rsidR="00106A31" w:rsidRPr="00106A31" w:rsidRDefault="00106A31" w:rsidP="00106A31">
            <w:pPr>
              <w:spacing w:before="40"/>
              <w:rPr>
                <w:rFonts w:ascii="Trebuchet MS" w:hAnsi="Trebuchet MS" w:cs="Century Gothic"/>
                <w:bCs/>
                <w:sz w:val="22"/>
                <w:szCs w:val="22"/>
              </w:rPr>
            </w:pPr>
          </w:p>
          <w:p w14:paraId="2A3A3EE3" w14:textId="77777777" w:rsidR="00106A31" w:rsidRPr="00106A31" w:rsidRDefault="00106A31" w:rsidP="00EE109E">
            <w:pPr>
              <w:numPr>
                <w:ilvl w:val="0"/>
                <w:numId w:val="9"/>
              </w:numPr>
              <w:spacing w:before="40"/>
              <w:rPr>
                <w:rFonts w:ascii="Trebuchet MS" w:hAnsi="Trebuchet MS" w:cs="Century Gothic"/>
                <w:bCs/>
                <w:sz w:val="22"/>
                <w:szCs w:val="22"/>
              </w:rPr>
            </w:pPr>
            <w:r w:rsidRPr="00106A31">
              <w:rPr>
                <w:rFonts w:ascii="Trebuchet MS" w:hAnsi="Trebuchet MS" w:cs="Century Gothic"/>
                <w:bCs/>
                <w:sz w:val="22"/>
                <w:szCs w:val="22"/>
              </w:rPr>
              <w:t xml:space="preserve">Increase %age of pupils who report that they can cope with, and overcome challenges when, they do something wrong from 36% (36/100) to 90% (90/100) </w:t>
            </w:r>
            <w:r w:rsidRPr="00106A31">
              <w:rPr>
                <w:rFonts w:ascii="Trebuchet MS" w:hAnsi="Trebuchet MS" w:cs="Century Gothic"/>
                <w:bCs/>
                <w:sz w:val="22"/>
                <w:szCs w:val="22"/>
              </w:rPr>
              <w:br/>
            </w:r>
          </w:p>
          <w:p w14:paraId="178B5C84" w14:textId="77777777" w:rsidR="00106A31" w:rsidRPr="00106A31" w:rsidRDefault="00106A31" w:rsidP="00EE109E">
            <w:pPr>
              <w:numPr>
                <w:ilvl w:val="0"/>
                <w:numId w:val="9"/>
              </w:numPr>
              <w:spacing w:before="40"/>
              <w:rPr>
                <w:rFonts w:ascii="Trebuchet MS" w:hAnsi="Trebuchet MS" w:cs="Century Gothic"/>
                <w:bCs/>
                <w:sz w:val="22"/>
                <w:szCs w:val="22"/>
              </w:rPr>
            </w:pPr>
            <w:r w:rsidRPr="00106A31">
              <w:rPr>
                <w:rFonts w:ascii="Trebuchet MS" w:hAnsi="Trebuchet MS" w:cs="Century Gothic"/>
                <w:bCs/>
                <w:sz w:val="22"/>
                <w:szCs w:val="22"/>
              </w:rPr>
              <w:t>Increase %age of pupils who report that they can use strategies to remain calm and avoid losing their temper from 38% (38/100) to 90% (90/100)</w:t>
            </w:r>
            <w:r w:rsidRPr="00106A31">
              <w:rPr>
                <w:rFonts w:ascii="Trebuchet MS" w:hAnsi="Trebuchet MS" w:cs="Century Gothic"/>
                <w:bCs/>
                <w:sz w:val="22"/>
                <w:szCs w:val="22"/>
              </w:rPr>
              <w:br/>
            </w:r>
          </w:p>
          <w:p w14:paraId="5868E375" w14:textId="2B78AC7F" w:rsidR="00106A31" w:rsidRPr="00106A31" w:rsidRDefault="00106A31" w:rsidP="00EE109E">
            <w:pPr>
              <w:numPr>
                <w:ilvl w:val="0"/>
                <w:numId w:val="9"/>
              </w:numPr>
              <w:spacing w:before="40"/>
              <w:rPr>
                <w:rFonts w:ascii="Trebuchet MS" w:hAnsi="Trebuchet MS" w:cs="Century Gothic"/>
                <w:bCs/>
                <w:sz w:val="22"/>
                <w:szCs w:val="22"/>
              </w:rPr>
            </w:pPr>
            <w:r w:rsidRPr="00106A31">
              <w:rPr>
                <w:rFonts w:ascii="Trebuchet MS" w:hAnsi="Trebuchet MS" w:cs="Century Gothic"/>
                <w:bCs/>
                <w:sz w:val="22"/>
                <w:szCs w:val="22"/>
              </w:rPr>
              <w:t>Increase %age of pupils making the age expecte</w:t>
            </w:r>
            <w:r w:rsidR="00454AFC">
              <w:rPr>
                <w:rFonts w:ascii="Trebuchet MS" w:hAnsi="Trebuchet MS" w:cs="Century Gothic"/>
                <w:bCs/>
                <w:sz w:val="22"/>
                <w:szCs w:val="22"/>
              </w:rPr>
              <w:t xml:space="preserve">d progress in Reading from 73% </w:t>
            </w:r>
            <w:r w:rsidRPr="00106A31">
              <w:rPr>
                <w:rFonts w:ascii="Trebuchet MS" w:hAnsi="Trebuchet MS" w:cs="Century Gothic"/>
                <w:bCs/>
                <w:sz w:val="22"/>
                <w:szCs w:val="22"/>
              </w:rPr>
              <w:t>(147/202) to 85% (172/202)</w:t>
            </w:r>
          </w:p>
          <w:p w14:paraId="4AEADF7D" w14:textId="77777777" w:rsidR="001642B2" w:rsidRDefault="001642B2" w:rsidP="001642B2">
            <w:pPr>
              <w:spacing w:before="40"/>
              <w:rPr>
                <w:rStyle w:val="A2"/>
                <w:rFonts w:ascii="Trebuchet MS" w:hAnsi="Trebuchet MS" w:cs="Arial"/>
                <w:b w:val="0"/>
                <w:color w:val="auto"/>
                <w:sz w:val="22"/>
                <w:szCs w:val="22"/>
              </w:rPr>
            </w:pPr>
          </w:p>
          <w:p w14:paraId="2F8C8C0A" w14:textId="77777777" w:rsidR="00C53B5B" w:rsidRPr="00106A31" w:rsidRDefault="00C53B5B" w:rsidP="001642B2">
            <w:pPr>
              <w:spacing w:before="40"/>
              <w:rPr>
                <w:rStyle w:val="A2"/>
                <w:rFonts w:ascii="Trebuchet MS" w:hAnsi="Trebuchet MS" w:cs="Arial"/>
                <w:b w:val="0"/>
                <w:color w:val="auto"/>
                <w:sz w:val="22"/>
                <w:szCs w:val="22"/>
              </w:rPr>
            </w:pPr>
          </w:p>
          <w:p w14:paraId="3DE51601" w14:textId="77777777" w:rsidR="007E1CB5" w:rsidRPr="00AA467E" w:rsidRDefault="007E1CB5" w:rsidP="00AA467E">
            <w:pPr>
              <w:spacing w:before="40"/>
              <w:rPr>
                <w:rStyle w:val="A2"/>
                <w:rFonts w:ascii="Trebuchet MS" w:hAnsi="Trebuchet MS" w:cs="Arial"/>
                <w:color w:val="auto"/>
                <w:sz w:val="22"/>
                <w:szCs w:val="22"/>
                <w:u w:val="single"/>
              </w:rPr>
            </w:pPr>
            <w:r w:rsidRPr="00AA467E">
              <w:rPr>
                <w:rStyle w:val="A2"/>
                <w:rFonts w:ascii="Trebuchet MS" w:hAnsi="Trebuchet MS" w:cs="Arial"/>
                <w:color w:val="auto"/>
                <w:sz w:val="22"/>
                <w:szCs w:val="22"/>
                <w:u w:val="single"/>
              </w:rPr>
              <w:t>Outcomes achieved</w:t>
            </w:r>
            <w:r w:rsidR="007F5632" w:rsidRPr="00AA467E">
              <w:rPr>
                <w:rStyle w:val="A2"/>
                <w:rFonts w:ascii="Trebuchet MS" w:hAnsi="Trebuchet MS" w:cs="Arial"/>
                <w:color w:val="auto"/>
                <w:sz w:val="22"/>
                <w:szCs w:val="22"/>
                <w:u w:val="single"/>
              </w:rPr>
              <w:t xml:space="preserve">: </w:t>
            </w:r>
          </w:p>
          <w:p w14:paraId="1889EAF3" w14:textId="77777777" w:rsidR="006F5B35" w:rsidRDefault="006F5B35" w:rsidP="00106A31">
            <w:pPr>
              <w:spacing w:before="40"/>
              <w:rPr>
                <w:rStyle w:val="A2"/>
                <w:rFonts w:ascii="Trebuchet MS" w:hAnsi="Trebuchet MS" w:cs="Arial"/>
                <w:b w:val="0"/>
                <w:color w:val="auto"/>
                <w:sz w:val="22"/>
                <w:szCs w:val="22"/>
              </w:rPr>
            </w:pPr>
          </w:p>
          <w:tbl>
            <w:tblPr>
              <w:tblW w:w="0" w:type="auto"/>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1"/>
              <w:gridCol w:w="1219"/>
              <w:gridCol w:w="1171"/>
              <w:gridCol w:w="1260"/>
              <w:gridCol w:w="1338"/>
              <w:gridCol w:w="1224"/>
            </w:tblGrid>
            <w:tr w:rsidR="003E4147" w:rsidRPr="005717B3" w14:paraId="0943CAA4" w14:textId="77777777" w:rsidTr="00347F38">
              <w:tc>
                <w:tcPr>
                  <w:tcW w:w="5391" w:type="dxa"/>
                  <w:shd w:val="clear" w:color="auto" w:fill="auto"/>
                </w:tcPr>
                <w:p w14:paraId="7E0723CC" w14:textId="77777777" w:rsidR="003E4147" w:rsidRPr="005717B3" w:rsidRDefault="003E4147" w:rsidP="003E4147">
                  <w:pPr>
                    <w:spacing w:before="40"/>
                    <w:rPr>
                      <w:rStyle w:val="A2"/>
                      <w:rFonts w:cs="Arial"/>
                      <w:color w:val="auto"/>
                      <w:sz w:val="22"/>
                      <w:szCs w:val="22"/>
                    </w:rPr>
                  </w:pPr>
                  <w:r w:rsidRPr="005717B3">
                    <w:rPr>
                      <w:rStyle w:val="A2"/>
                      <w:rFonts w:cs="Arial"/>
                      <w:color w:val="auto"/>
                      <w:sz w:val="22"/>
                      <w:szCs w:val="22"/>
                    </w:rPr>
                    <w:t>Questions:</w:t>
                  </w:r>
                </w:p>
              </w:tc>
              <w:tc>
                <w:tcPr>
                  <w:tcW w:w="1219" w:type="dxa"/>
                  <w:shd w:val="clear" w:color="auto" w:fill="auto"/>
                </w:tcPr>
                <w:p w14:paraId="72F539CC" w14:textId="77777777" w:rsidR="003E4147" w:rsidRPr="005717B3" w:rsidRDefault="003E4147" w:rsidP="003E4147">
                  <w:pPr>
                    <w:spacing w:before="40"/>
                    <w:jc w:val="center"/>
                    <w:rPr>
                      <w:rStyle w:val="A2"/>
                      <w:rFonts w:cs="Arial"/>
                      <w:color w:val="auto"/>
                      <w:sz w:val="22"/>
                      <w:szCs w:val="22"/>
                    </w:rPr>
                  </w:pPr>
                  <w:r>
                    <w:rPr>
                      <w:rStyle w:val="A2"/>
                      <w:rFonts w:cs="Arial"/>
                      <w:color w:val="auto"/>
                      <w:sz w:val="22"/>
                      <w:szCs w:val="22"/>
                    </w:rPr>
                    <w:t>Jan 17</w:t>
                  </w:r>
                </w:p>
              </w:tc>
              <w:tc>
                <w:tcPr>
                  <w:tcW w:w="1171" w:type="dxa"/>
                  <w:shd w:val="clear" w:color="auto" w:fill="auto"/>
                </w:tcPr>
                <w:p w14:paraId="44B74E81" w14:textId="77777777" w:rsidR="003E4147" w:rsidRPr="005717B3" w:rsidRDefault="003E4147" w:rsidP="003E4147">
                  <w:pPr>
                    <w:spacing w:before="40"/>
                    <w:jc w:val="center"/>
                    <w:rPr>
                      <w:rStyle w:val="A2"/>
                      <w:rFonts w:cs="Arial"/>
                      <w:color w:val="auto"/>
                      <w:sz w:val="22"/>
                      <w:szCs w:val="22"/>
                    </w:rPr>
                  </w:pPr>
                  <w:r w:rsidRPr="005717B3">
                    <w:rPr>
                      <w:rStyle w:val="A2"/>
                      <w:rFonts w:cs="Arial"/>
                      <w:color w:val="auto"/>
                      <w:sz w:val="22"/>
                      <w:szCs w:val="22"/>
                    </w:rPr>
                    <w:t>Target</w:t>
                  </w:r>
                </w:p>
              </w:tc>
              <w:tc>
                <w:tcPr>
                  <w:tcW w:w="1260" w:type="dxa"/>
                </w:tcPr>
                <w:p w14:paraId="474B8D65" w14:textId="77777777" w:rsidR="003E4147" w:rsidRPr="005717B3" w:rsidRDefault="003E4147" w:rsidP="003E4147">
                  <w:pPr>
                    <w:spacing w:before="40"/>
                    <w:jc w:val="center"/>
                    <w:rPr>
                      <w:rStyle w:val="A2"/>
                      <w:rFonts w:cs="Arial"/>
                      <w:color w:val="auto"/>
                      <w:sz w:val="22"/>
                      <w:szCs w:val="22"/>
                    </w:rPr>
                  </w:pPr>
                  <w:r>
                    <w:rPr>
                      <w:rStyle w:val="A2"/>
                      <w:rFonts w:cs="Arial"/>
                      <w:color w:val="auto"/>
                      <w:sz w:val="22"/>
                      <w:szCs w:val="22"/>
                    </w:rPr>
                    <w:t>June 2018</w:t>
                  </w:r>
                </w:p>
              </w:tc>
              <w:tc>
                <w:tcPr>
                  <w:tcW w:w="1338" w:type="dxa"/>
                  <w:shd w:val="clear" w:color="auto" w:fill="auto"/>
                </w:tcPr>
                <w:p w14:paraId="387C3010" w14:textId="4FCD65B5" w:rsidR="003E4147" w:rsidRPr="005717B3" w:rsidRDefault="003E4147" w:rsidP="003E4147">
                  <w:pPr>
                    <w:spacing w:before="40"/>
                    <w:jc w:val="center"/>
                    <w:rPr>
                      <w:rStyle w:val="A2"/>
                      <w:rFonts w:cs="Arial"/>
                      <w:color w:val="auto"/>
                      <w:sz w:val="22"/>
                      <w:szCs w:val="22"/>
                    </w:rPr>
                  </w:pPr>
                  <w:r>
                    <w:rPr>
                      <w:rStyle w:val="A2"/>
                      <w:rFonts w:cs="Arial"/>
                      <w:color w:val="auto"/>
                      <w:sz w:val="22"/>
                      <w:szCs w:val="22"/>
                    </w:rPr>
                    <w:t>Target % shift</w:t>
                  </w:r>
                </w:p>
              </w:tc>
              <w:tc>
                <w:tcPr>
                  <w:tcW w:w="1224" w:type="dxa"/>
                  <w:shd w:val="clear" w:color="auto" w:fill="auto"/>
                </w:tcPr>
                <w:p w14:paraId="0F4C9D86" w14:textId="0D240A06" w:rsidR="003E4147" w:rsidRPr="005717B3" w:rsidRDefault="003E4147" w:rsidP="003E4147">
                  <w:pPr>
                    <w:spacing w:before="40"/>
                    <w:jc w:val="center"/>
                    <w:rPr>
                      <w:rStyle w:val="A2"/>
                      <w:rFonts w:cs="Arial"/>
                      <w:color w:val="auto"/>
                      <w:sz w:val="22"/>
                      <w:szCs w:val="22"/>
                    </w:rPr>
                  </w:pPr>
                  <w:r>
                    <w:rPr>
                      <w:rStyle w:val="A2"/>
                      <w:rFonts w:cs="Arial"/>
                      <w:color w:val="auto"/>
                      <w:sz w:val="22"/>
                      <w:szCs w:val="22"/>
                    </w:rPr>
                    <w:t>Target % shift achieved</w:t>
                  </w:r>
                </w:p>
              </w:tc>
            </w:tr>
            <w:tr w:rsidR="006F5B35" w:rsidRPr="00DD5853" w14:paraId="03B7E988" w14:textId="77777777" w:rsidTr="00347F38">
              <w:tc>
                <w:tcPr>
                  <w:tcW w:w="5391" w:type="dxa"/>
                  <w:shd w:val="clear" w:color="auto" w:fill="auto"/>
                </w:tcPr>
                <w:p w14:paraId="08C1A875" w14:textId="77777777" w:rsidR="006F5B35" w:rsidRPr="00327A5A" w:rsidRDefault="006F5B35" w:rsidP="00327A5A">
                  <w:pPr>
                    <w:spacing w:before="120"/>
                    <w:rPr>
                      <w:rStyle w:val="A2"/>
                      <w:rFonts w:cs="Arial"/>
                      <w:b w:val="0"/>
                      <w:color w:val="auto"/>
                      <w:sz w:val="22"/>
                      <w:szCs w:val="22"/>
                    </w:rPr>
                  </w:pPr>
                  <w:r w:rsidRPr="00327A5A">
                    <w:rPr>
                      <w:rFonts w:ascii="Trebuchet MS" w:hAnsi="Trebuchet MS" w:cs="Century Gothic"/>
                      <w:bCs/>
                      <w:sz w:val="22"/>
                      <w:szCs w:val="22"/>
                    </w:rPr>
                    <w:t xml:space="preserve">I find it difficult, or are not sure how, to make new friends </w:t>
                  </w:r>
                </w:p>
              </w:tc>
              <w:tc>
                <w:tcPr>
                  <w:tcW w:w="1219" w:type="dxa"/>
                  <w:shd w:val="clear" w:color="auto" w:fill="auto"/>
                </w:tcPr>
                <w:p w14:paraId="5FDEE1B5" w14:textId="77777777" w:rsidR="006F5B35" w:rsidRPr="003E4147" w:rsidRDefault="006F5B35" w:rsidP="00327A5A">
                  <w:pPr>
                    <w:spacing w:before="120"/>
                    <w:jc w:val="center"/>
                    <w:rPr>
                      <w:rStyle w:val="A2"/>
                      <w:rFonts w:ascii="Trebuchet MS" w:hAnsi="Trebuchet MS" w:cs="Arial"/>
                      <w:b w:val="0"/>
                      <w:color w:val="auto"/>
                      <w:sz w:val="22"/>
                      <w:szCs w:val="22"/>
                    </w:rPr>
                  </w:pPr>
                  <w:r w:rsidRPr="003E4147">
                    <w:rPr>
                      <w:rStyle w:val="A2"/>
                      <w:rFonts w:ascii="Trebuchet MS" w:hAnsi="Trebuchet MS" w:cs="Arial"/>
                      <w:b w:val="0"/>
                      <w:color w:val="auto"/>
                      <w:sz w:val="22"/>
                      <w:szCs w:val="22"/>
                    </w:rPr>
                    <w:t>51%</w:t>
                  </w:r>
                </w:p>
                <w:p w14:paraId="086850CC" w14:textId="757AF743" w:rsidR="00327A5A" w:rsidRPr="003E4147" w:rsidRDefault="00327A5A" w:rsidP="00327A5A">
                  <w:pPr>
                    <w:spacing w:before="120"/>
                    <w:jc w:val="center"/>
                    <w:rPr>
                      <w:rStyle w:val="A2"/>
                      <w:rFonts w:ascii="Trebuchet MS" w:hAnsi="Trebuchet MS" w:cs="Arial"/>
                      <w:b w:val="0"/>
                      <w:color w:val="auto"/>
                      <w:sz w:val="22"/>
                      <w:szCs w:val="22"/>
                    </w:rPr>
                  </w:pPr>
                  <w:r w:rsidRPr="003E4147">
                    <w:rPr>
                      <w:rStyle w:val="A2"/>
                      <w:rFonts w:ascii="Trebuchet MS" w:hAnsi="Trebuchet MS" w:cs="Arial"/>
                      <w:b w:val="0"/>
                      <w:color w:val="auto"/>
                      <w:sz w:val="22"/>
                      <w:szCs w:val="22"/>
                    </w:rPr>
                    <w:t>(51/100)</w:t>
                  </w:r>
                </w:p>
              </w:tc>
              <w:tc>
                <w:tcPr>
                  <w:tcW w:w="1171" w:type="dxa"/>
                  <w:shd w:val="clear" w:color="auto" w:fill="auto"/>
                </w:tcPr>
                <w:p w14:paraId="24F04FBE" w14:textId="77777777" w:rsidR="006F5B35" w:rsidRPr="003E4147" w:rsidRDefault="006F5B35" w:rsidP="00327A5A">
                  <w:pPr>
                    <w:spacing w:before="120"/>
                    <w:jc w:val="center"/>
                    <w:rPr>
                      <w:rFonts w:ascii="Trebuchet MS" w:hAnsi="Trebuchet MS"/>
                      <w:b/>
                      <w:sz w:val="22"/>
                      <w:szCs w:val="22"/>
                    </w:rPr>
                  </w:pPr>
                  <w:r w:rsidRPr="003E4147">
                    <w:rPr>
                      <w:rStyle w:val="A2"/>
                      <w:rFonts w:ascii="Trebuchet MS" w:hAnsi="Trebuchet MS" w:cs="Arial"/>
                      <w:b w:val="0"/>
                      <w:color w:val="auto"/>
                      <w:sz w:val="22"/>
                      <w:szCs w:val="22"/>
                    </w:rPr>
                    <w:t>10%</w:t>
                  </w:r>
                </w:p>
              </w:tc>
              <w:tc>
                <w:tcPr>
                  <w:tcW w:w="1260" w:type="dxa"/>
                </w:tcPr>
                <w:p w14:paraId="30104713" w14:textId="77777777" w:rsidR="006F5B35" w:rsidRDefault="004548AC" w:rsidP="00327A5A">
                  <w:pPr>
                    <w:spacing w:before="120"/>
                    <w:jc w:val="center"/>
                    <w:rPr>
                      <w:rStyle w:val="A2"/>
                      <w:rFonts w:ascii="Trebuchet MS" w:hAnsi="Trebuchet MS" w:cs="Arial"/>
                      <w:b w:val="0"/>
                      <w:color w:val="auto"/>
                      <w:sz w:val="22"/>
                      <w:szCs w:val="22"/>
                    </w:rPr>
                  </w:pPr>
                  <w:r w:rsidRPr="003E4147">
                    <w:rPr>
                      <w:rStyle w:val="A2"/>
                      <w:rFonts w:ascii="Trebuchet MS" w:hAnsi="Trebuchet MS" w:cs="Arial"/>
                      <w:b w:val="0"/>
                      <w:color w:val="auto"/>
                      <w:sz w:val="22"/>
                      <w:szCs w:val="22"/>
                    </w:rPr>
                    <w:t>9</w:t>
                  </w:r>
                  <w:r w:rsidR="006F5B35" w:rsidRPr="003E4147">
                    <w:rPr>
                      <w:rStyle w:val="A2"/>
                      <w:rFonts w:ascii="Trebuchet MS" w:hAnsi="Trebuchet MS" w:cs="Arial"/>
                      <w:b w:val="0"/>
                      <w:color w:val="auto"/>
                      <w:sz w:val="22"/>
                      <w:szCs w:val="22"/>
                    </w:rPr>
                    <w:t>%</w:t>
                  </w:r>
                </w:p>
                <w:p w14:paraId="322FF741" w14:textId="265E61D9" w:rsidR="003E4147" w:rsidRPr="003E4147" w:rsidRDefault="001C086F" w:rsidP="00327A5A">
                  <w:pPr>
                    <w:spacing w:before="120"/>
                    <w:jc w:val="center"/>
                    <w:rPr>
                      <w:rStyle w:val="A2"/>
                      <w:rFonts w:ascii="Trebuchet MS" w:hAnsi="Trebuchet MS" w:cs="Arial"/>
                      <w:b w:val="0"/>
                      <w:color w:val="auto"/>
                      <w:sz w:val="22"/>
                      <w:szCs w:val="22"/>
                    </w:rPr>
                  </w:pPr>
                  <w:r>
                    <w:rPr>
                      <w:rStyle w:val="A2"/>
                      <w:rFonts w:ascii="Trebuchet MS" w:hAnsi="Trebuchet MS" w:cs="Arial"/>
                      <w:b w:val="0"/>
                      <w:color w:val="auto"/>
                      <w:sz w:val="22"/>
                      <w:szCs w:val="22"/>
                    </w:rPr>
                    <w:t>(11/127</w:t>
                  </w:r>
                  <w:r w:rsidR="003E4147">
                    <w:rPr>
                      <w:rStyle w:val="A2"/>
                      <w:rFonts w:ascii="Trebuchet MS" w:hAnsi="Trebuchet MS" w:cs="Arial"/>
                      <w:b w:val="0"/>
                      <w:color w:val="auto"/>
                      <w:sz w:val="22"/>
                      <w:szCs w:val="22"/>
                    </w:rPr>
                    <w:t>)</w:t>
                  </w:r>
                </w:p>
              </w:tc>
              <w:tc>
                <w:tcPr>
                  <w:tcW w:w="1338" w:type="dxa"/>
                  <w:shd w:val="clear" w:color="auto" w:fill="auto"/>
                </w:tcPr>
                <w:p w14:paraId="752D3A2C" w14:textId="76334E9E" w:rsidR="006F5B35" w:rsidRPr="003E4147" w:rsidRDefault="00B526F1" w:rsidP="00327A5A">
                  <w:pPr>
                    <w:spacing w:before="120"/>
                    <w:jc w:val="center"/>
                    <w:rPr>
                      <w:rFonts w:ascii="Trebuchet MS" w:hAnsi="Trebuchet MS"/>
                      <w:color w:val="00B050"/>
                      <w:sz w:val="22"/>
                      <w:szCs w:val="22"/>
                    </w:rPr>
                  </w:pPr>
                  <w:r w:rsidRPr="003E4147">
                    <w:rPr>
                      <w:rStyle w:val="A2"/>
                      <w:rFonts w:ascii="Trebuchet MS" w:hAnsi="Trebuchet MS" w:cs="Arial"/>
                      <w:color w:val="00B050"/>
                      <w:sz w:val="22"/>
                      <w:szCs w:val="22"/>
                    </w:rPr>
                    <w:t>-</w:t>
                  </w:r>
                  <w:r w:rsidR="003E4147" w:rsidRPr="003E4147">
                    <w:rPr>
                      <w:rStyle w:val="A2"/>
                      <w:rFonts w:ascii="Trebuchet MS" w:hAnsi="Trebuchet MS" w:cs="Arial"/>
                      <w:color w:val="00B050"/>
                      <w:sz w:val="22"/>
                      <w:szCs w:val="22"/>
                    </w:rPr>
                    <w:t>80</w:t>
                  </w:r>
                  <w:r w:rsidR="006F5B35" w:rsidRPr="003E4147">
                    <w:rPr>
                      <w:rStyle w:val="A2"/>
                      <w:rFonts w:ascii="Trebuchet MS" w:hAnsi="Trebuchet MS" w:cs="Arial"/>
                      <w:color w:val="00B050"/>
                      <w:sz w:val="22"/>
                      <w:szCs w:val="22"/>
                    </w:rPr>
                    <w:t>%</w:t>
                  </w:r>
                </w:p>
              </w:tc>
              <w:tc>
                <w:tcPr>
                  <w:tcW w:w="1224" w:type="dxa"/>
                  <w:shd w:val="clear" w:color="auto" w:fill="auto"/>
                </w:tcPr>
                <w:p w14:paraId="631DA7B6" w14:textId="38B2B190" w:rsidR="006F5B35" w:rsidRPr="003E4147" w:rsidRDefault="003E4147" w:rsidP="00327A5A">
                  <w:pPr>
                    <w:spacing w:before="120"/>
                    <w:jc w:val="center"/>
                    <w:rPr>
                      <w:rFonts w:ascii="Trebuchet MS" w:hAnsi="Trebuchet MS"/>
                      <w:color w:val="00B050"/>
                      <w:sz w:val="22"/>
                      <w:szCs w:val="22"/>
                    </w:rPr>
                  </w:pPr>
                  <w:r w:rsidRPr="003E4147">
                    <w:rPr>
                      <w:rStyle w:val="A2"/>
                      <w:rFonts w:ascii="Trebuchet MS" w:hAnsi="Trebuchet MS" w:cs="Arial"/>
                      <w:color w:val="00B050"/>
                      <w:sz w:val="22"/>
                      <w:szCs w:val="22"/>
                    </w:rPr>
                    <w:t>-82</w:t>
                  </w:r>
                  <w:r w:rsidR="006F5B35" w:rsidRPr="003E4147">
                    <w:rPr>
                      <w:rStyle w:val="A2"/>
                      <w:rFonts w:ascii="Trebuchet MS" w:hAnsi="Trebuchet MS" w:cs="Arial"/>
                      <w:color w:val="00B050"/>
                      <w:sz w:val="22"/>
                      <w:szCs w:val="22"/>
                    </w:rPr>
                    <w:t>%</w:t>
                  </w:r>
                </w:p>
              </w:tc>
            </w:tr>
            <w:tr w:rsidR="006F5B35" w:rsidRPr="00DD5853" w14:paraId="3826C6DF" w14:textId="77777777" w:rsidTr="00347F38">
              <w:tc>
                <w:tcPr>
                  <w:tcW w:w="5391" w:type="dxa"/>
                  <w:shd w:val="clear" w:color="auto" w:fill="auto"/>
                </w:tcPr>
                <w:p w14:paraId="4186B5E9" w14:textId="77777777" w:rsidR="006F5B35" w:rsidRPr="00327A5A" w:rsidRDefault="006F5B35" w:rsidP="00327A5A">
                  <w:pPr>
                    <w:spacing w:before="120"/>
                    <w:rPr>
                      <w:rStyle w:val="A2"/>
                      <w:rFonts w:cs="Arial"/>
                      <w:b w:val="0"/>
                      <w:color w:val="auto"/>
                      <w:sz w:val="22"/>
                      <w:szCs w:val="22"/>
                    </w:rPr>
                  </w:pPr>
                  <w:r w:rsidRPr="00327A5A">
                    <w:rPr>
                      <w:rFonts w:ascii="Trebuchet MS" w:hAnsi="Trebuchet MS" w:cs="Century Gothic"/>
                      <w:bCs/>
                      <w:sz w:val="22"/>
                      <w:szCs w:val="22"/>
                    </w:rPr>
                    <w:t xml:space="preserve">I can cope with, and overcome challenges when, I do something wrong </w:t>
                  </w:r>
                </w:p>
              </w:tc>
              <w:tc>
                <w:tcPr>
                  <w:tcW w:w="1219" w:type="dxa"/>
                  <w:shd w:val="clear" w:color="auto" w:fill="auto"/>
                </w:tcPr>
                <w:p w14:paraId="2BCF43A9" w14:textId="77777777" w:rsidR="006F5B35" w:rsidRPr="003E4147" w:rsidRDefault="005A70D4" w:rsidP="00327A5A">
                  <w:pPr>
                    <w:spacing w:before="120"/>
                    <w:jc w:val="center"/>
                    <w:rPr>
                      <w:rStyle w:val="A2"/>
                      <w:rFonts w:ascii="Trebuchet MS" w:hAnsi="Trebuchet MS" w:cs="Arial"/>
                      <w:b w:val="0"/>
                      <w:color w:val="auto"/>
                      <w:sz w:val="22"/>
                      <w:szCs w:val="22"/>
                    </w:rPr>
                  </w:pPr>
                  <w:r w:rsidRPr="003E4147">
                    <w:rPr>
                      <w:rStyle w:val="A2"/>
                      <w:rFonts w:ascii="Trebuchet MS" w:hAnsi="Trebuchet MS" w:cs="Arial"/>
                      <w:b w:val="0"/>
                      <w:color w:val="auto"/>
                      <w:sz w:val="22"/>
                      <w:szCs w:val="22"/>
                    </w:rPr>
                    <w:t>36</w:t>
                  </w:r>
                  <w:r w:rsidR="006F5B35" w:rsidRPr="003E4147">
                    <w:rPr>
                      <w:rStyle w:val="A2"/>
                      <w:rFonts w:ascii="Trebuchet MS" w:hAnsi="Trebuchet MS" w:cs="Arial"/>
                      <w:b w:val="0"/>
                      <w:color w:val="auto"/>
                      <w:sz w:val="22"/>
                      <w:szCs w:val="22"/>
                    </w:rPr>
                    <w:t>%</w:t>
                  </w:r>
                </w:p>
                <w:p w14:paraId="67FD8BA0" w14:textId="1BB16994" w:rsidR="00327A5A" w:rsidRPr="003E4147" w:rsidRDefault="00327A5A" w:rsidP="00327A5A">
                  <w:pPr>
                    <w:spacing w:before="120"/>
                    <w:jc w:val="center"/>
                    <w:rPr>
                      <w:rFonts w:ascii="Trebuchet MS" w:hAnsi="Trebuchet MS"/>
                      <w:b/>
                      <w:sz w:val="22"/>
                      <w:szCs w:val="22"/>
                    </w:rPr>
                  </w:pPr>
                  <w:r w:rsidRPr="003E4147">
                    <w:rPr>
                      <w:rStyle w:val="A2"/>
                      <w:rFonts w:ascii="Trebuchet MS" w:hAnsi="Trebuchet MS" w:cs="Arial"/>
                      <w:b w:val="0"/>
                      <w:sz w:val="22"/>
                      <w:szCs w:val="22"/>
                    </w:rPr>
                    <w:t>(36/100)</w:t>
                  </w:r>
                </w:p>
              </w:tc>
              <w:tc>
                <w:tcPr>
                  <w:tcW w:w="1171" w:type="dxa"/>
                  <w:shd w:val="clear" w:color="auto" w:fill="auto"/>
                </w:tcPr>
                <w:p w14:paraId="04E26D1E" w14:textId="77777777" w:rsidR="006F5B35" w:rsidRPr="003E4147" w:rsidRDefault="005A70D4" w:rsidP="00327A5A">
                  <w:pPr>
                    <w:spacing w:before="120"/>
                    <w:jc w:val="center"/>
                    <w:rPr>
                      <w:rFonts w:ascii="Trebuchet MS" w:hAnsi="Trebuchet MS"/>
                      <w:b/>
                      <w:sz w:val="22"/>
                      <w:szCs w:val="22"/>
                    </w:rPr>
                  </w:pPr>
                  <w:r w:rsidRPr="003E4147">
                    <w:rPr>
                      <w:rStyle w:val="A2"/>
                      <w:rFonts w:ascii="Trebuchet MS" w:hAnsi="Trebuchet MS" w:cs="Arial"/>
                      <w:b w:val="0"/>
                      <w:color w:val="auto"/>
                      <w:sz w:val="22"/>
                      <w:szCs w:val="22"/>
                    </w:rPr>
                    <w:t>90</w:t>
                  </w:r>
                  <w:r w:rsidR="006F5B35" w:rsidRPr="003E4147">
                    <w:rPr>
                      <w:rStyle w:val="A2"/>
                      <w:rFonts w:ascii="Trebuchet MS" w:hAnsi="Trebuchet MS" w:cs="Arial"/>
                      <w:b w:val="0"/>
                      <w:color w:val="auto"/>
                      <w:sz w:val="22"/>
                      <w:szCs w:val="22"/>
                    </w:rPr>
                    <w:t>%</w:t>
                  </w:r>
                </w:p>
              </w:tc>
              <w:tc>
                <w:tcPr>
                  <w:tcW w:w="1260" w:type="dxa"/>
                </w:tcPr>
                <w:p w14:paraId="0ED19762" w14:textId="77777777" w:rsidR="006F5B35" w:rsidRDefault="00923196" w:rsidP="00327A5A">
                  <w:pPr>
                    <w:spacing w:before="120"/>
                    <w:jc w:val="center"/>
                    <w:rPr>
                      <w:rStyle w:val="A2"/>
                      <w:rFonts w:ascii="Trebuchet MS" w:hAnsi="Trebuchet MS" w:cs="Arial"/>
                      <w:b w:val="0"/>
                      <w:color w:val="auto"/>
                      <w:sz w:val="22"/>
                      <w:szCs w:val="22"/>
                    </w:rPr>
                  </w:pPr>
                  <w:r w:rsidRPr="003E4147">
                    <w:rPr>
                      <w:rStyle w:val="A2"/>
                      <w:rFonts w:ascii="Trebuchet MS" w:hAnsi="Trebuchet MS" w:cs="Arial"/>
                      <w:b w:val="0"/>
                      <w:color w:val="auto"/>
                      <w:sz w:val="22"/>
                      <w:szCs w:val="22"/>
                    </w:rPr>
                    <w:t>83</w:t>
                  </w:r>
                  <w:r w:rsidR="006F5B35" w:rsidRPr="003E4147">
                    <w:rPr>
                      <w:rStyle w:val="A2"/>
                      <w:rFonts w:ascii="Trebuchet MS" w:hAnsi="Trebuchet MS" w:cs="Arial"/>
                      <w:b w:val="0"/>
                      <w:color w:val="auto"/>
                      <w:sz w:val="22"/>
                      <w:szCs w:val="22"/>
                    </w:rPr>
                    <w:t>%</w:t>
                  </w:r>
                </w:p>
                <w:p w14:paraId="7D80D244" w14:textId="6AEED10D" w:rsidR="003E4147" w:rsidRPr="003E4147" w:rsidRDefault="001C086F" w:rsidP="00327A5A">
                  <w:pPr>
                    <w:spacing w:before="120"/>
                    <w:jc w:val="center"/>
                    <w:rPr>
                      <w:rStyle w:val="A2"/>
                      <w:rFonts w:ascii="Trebuchet MS" w:hAnsi="Trebuchet MS" w:cs="Arial"/>
                      <w:b w:val="0"/>
                      <w:color w:val="auto"/>
                      <w:sz w:val="22"/>
                      <w:szCs w:val="22"/>
                    </w:rPr>
                  </w:pPr>
                  <w:r>
                    <w:rPr>
                      <w:rStyle w:val="A2"/>
                      <w:rFonts w:ascii="Trebuchet MS" w:hAnsi="Trebuchet MS" w:cs="Arial"/>
                      <w:b w:val="0"/>
                      <w:color w:val="auto"/>
                      <w:sz w:val="22"/>
                      <w:szCs w:val="22"/>
                    </w:rPr>
                    <w:t>(105/127</w:t>
                  </w:r>
                  <w:r w:rsidR="003E4147">
                    <w:rPr>
                      <w:rStyle w:val="A2"/>
                      <w:rFonts w:ascii="Trebuchet MS" w:hAnsi="Trebuchet MS" w:cs="Arial"/>
                      <w:b w:val="0"/>
                      <w:color w:val="auto"/>
                      <w:sz w:val="22"/>
                      <w:szCs w:val="22"/>
                    </w:rPr>
                    <w:t>)</w:t>
                  </w:r>
                </w:p>
              </w:tc>
              <w:tc>
                <w:tcPr>
                  <w:tcW w:w="1338" w:type="dxa"/>
                  <w:shd w:val="clear" w:color="auto" w:fill="auto"/>
                </w:tcPr>
                <w:p w14:paraId="520F67A6" w14:textId="176411A7" w:rsidR="006F5B35" w:rsidRPr="003E4147" w:rsidRDefault="00B526F1" w:rsidP="00327A5A">
                  <w:pPr>
                    <w:spacing w:before="120"/>
                    <w:jc w:val="center"/>
                    <w:rPr>
                      <w:rFonts w:ascii="Trebuchet MS" w:hAnsi="Trebuchet MS"/>
                      <w:color w:val="00B050"/>
                      <w:sz w:val="22"/>
                      <w:szCs w:val="22"/>
                    </w:rPr>
                  </w:pPr>
                  <w:r w:rsidRPr="003E4147">
                    <w:rPr>
                      <w:rStyle w:val="A2"/>
                      <w:rFonts w:ascii="Trebuchet MS" w:hAnsi="Trebuchet MS" w:cs="Arial"/>
                      <w:color w:val="00B050"/>
                      <w:sz w:val="22"/>
                      <w:szCs w:val="22"/>
                    </w:rPr>
                    <w:t>+</w:t>
                  </w:r>
                  <w:r w:rsidR="003E4147" w:rsidRPr="003E4147">
                    <w:rPr>
                      <w:rStyle w:val="A2"/>
                      <w:rFonts w:ascii="Trebuchet MS" w:hAnsi="Trebuchet MS" w:cs="Arial"/>
                      <w:color w:val="00B050"/>
                      <w:sz w:val="22"/>
                      <w:szCs w:val="22"/>
                    </w:rPr>
                    <w:t>150</w:t>
                  </w:r>
                  <w:r w:rsidR="006F5B35" w:rsidRPr="003E4147">
                    <w:rPr>
                      <w:rStyle w:val="A2"/>
                      <w:rFonts w:ascii="Trebuchet MS" w:hAnsi="Trebuchet MS" w:cs="Arial"/>
                      <w:color w:val="00B050"/>
                      <w:sz w:val="22"/>
                      <w:szCs w:val="22"/>
                    </w:rPr>
                    <w:t>%</w:t>
                  </w:r>
                </w:p>
              </w:tc>
              <w:tc>
                <w:tcPr>
                  <w:tcW w:w="1224" w:type="dxa"/>
                  <w:shd w:val="clear" w:color="auto" w:fill="auto"/>
                </w:tcPr>
                <w:p w14:paraId="34082957" w14:textId="09FABEB5" w:rsidR="006F5B35" w:rsidRPr="003E4147" w:rsidRDefault="003E4147" w:rsidP="00327A5A">
                  <w:pPr>
                    <w:spacing w:before="120"/>
                    <w:jc w:val="center"/>
                    <w:rPr>
                      <w:rFonts w:ascii="Trebuchet MS" w:hAnsi="Trebuchet MS"/>
                      <w:color w:val="00B050"/>
                      <w:sz w:val="22"/>
                      <w:szCs w:val="22"/>
                    </w:rPr>
                  </w:pPr>
                  <w:r w:rsidRPr="003E4147">
                    <w:rPr>
                      <w:rStyle w:val="A2"/>
                      <w:rFonts w:ascii="Trebuchet MS" w:hAnsi="Trebuchet MS" w:cs="Arial"/>
                      <w:color w:val="00B050"/>
                      <w:sz w:val="22"/>
                      <w:szCs w:val="22"/>
                    </w:rPr>
                    <w:t>+131</w:t>
                  </w:r>
                  <w:r w:rsidR="006F5B35" w:rsidRPr="003E4147">
                    <w:rPr>
                      <w:rStyle w:val="A2"/>
                      <w:rFonts w:ascii="Trebuchet MS" w:hAnsi="Trebuchet MS" w:cs="Arial"/>
                      <w:color w:val="00B050"/>
                      <w:sz w:val="22"/>
                      <w:szCs w:val="22"/>
                    </w:rPr>
                    <w:t>%</w:t>
                  </w:r>
                </w:p>
              </w:tc>
            </w:tr>
            <w:tr w:rsidR="006F5B35" w:rsidRPr="00DD5853" w14:paraId="3FB37D3E" w14:textId="77777777" w:rsidTr="00347F38">
              <w:tc>
                <w:tcPr>
                  <w:tcW w:w="5391" w:type="dxa"/>
                  <w:shd w:val="clear" w:color="auto" w:fill="auto"/>
                </w:tcPr>
                <w:p w14:paraId="42A831CD" w14:textId="77777777" w:rsidR="006F5B35" w:rsidRPr="00327A5A" w:rsidRDefault="006F5B35" w:rsidP="00327A5A">
                  <w:pPr>
                    <w:spacing w:before="120"/>
                    <w:rPr>
                      <w:rStyle w:val="A2"/>
                      <w:rFonts w:cs="Arial"/>
                      <w:b w:val="0"/>
                      <w:color w:val="auto"/>
                      <w:sz w:val="22"/>
                      <w:szCs w:val="22"/>
                    </w:rPr>
                  </w:pPr>
                  <w:r w:rsidRPr="00327A5A">
                    <w:rPr>
                      <w:rFonts w:ascii="Trebuchet MS" w:hAnsi="Trebuchet MS" w:cs="Century Gothic"/>
                      <w:bCs/>
                      <w:sz w:val="22"/>
                      <w:szCs w:val="22"/>
                    </w:rPr>
                    <w:t xml:space="preserve">I can use strategies to remain calm and avoid losing their temper </w:t>
                  </w:r>
                </w:p>
              </w:tc>
              <w:tc>
                <w:tcPr>
                  <w:tcW w:w="1219" w:type="dxa"/>
                  <w:shd w:val="clear" w:color="auto" w:fill="auto"/>
                </w:tcPr>
                <w:p w14:paraId="36932C31" w14:textId="77777777" w:rsidR="006F5B35" w:rsidRPr="003E4147" w:rsidRDefault="00B526F1" w:rsidP="00327A5A">
                  <w:pPr>
                    <w:spacing w:before="120"/>
                    <w:jc w:val="center"/>
                    <w:rPr>
                      <w:rStyle w:val="A2"/>
                      <w:rFonts w:ascii="Trebuchet MS" w:hAnsi="Trebuchet MS" w:cs="Arial"/>
                      <w:b w:val="0"/>
                      <w:color w:val="auto"/>
                      <w:sz w:val="22"/>
                      <w:szCs w:val="22"/>
                    </w:rPr>
                  </w:pPr>
                  <w:r w:rsidRPr="003E4147">
                    <w:rPr>
                      <w:rStyle w:val="A2"/>
                      <w:rFonts w:ascii="Trebuchet MS" w:hAnsi="Trebuchet MS" w:cs="Arial"/>
                      <w:b w:val="0"/>
                      <w:color w:val="auto"/>
                      <w:sz w:val="22"/>
                      <w:szCs w:val="22"/>
                    </w:rPr>
                    <w:t>38</w:t>
                  </w:r>
                  <w:r w:rsidR="006F5B35" w:rsidRPr="003E4147">
                    <w:rPr>
                      <w:rStyle w:val="A2"/>
                      <w:rFonts w:ascii="Trebuchet MS" w:hAnsi="Trebuchet MS" w:cs="Arial"/>
                      <w:b w:val="0"/>
                      <w:color w:val="auto"/>
                      <w:sz w:val="22"/>
                      <w:szCs w:val="22"/>
                    </w:rPr>
                    <w:t>%</w:t>
                  </w:r>
                </w:p>
                <w:p w14:paraId="498B68AD" w14:textId="2A30EC89" w:rsidR="00327A5A" w:rsidRPr="003E4147" w:rsidRDefault="00327A5A" w:rsidP="00327A5A">
                  <w:pPr>
                    <w:spacing w:before="120"/>
                    <w:jc w:val="center"/>
                    <w:rPr>
                      <w:rFonts w:ascii="Trebuchet MS" w:hAnsi="Trebuchet MS"/>
                      <w:b/>
                      <w:sz w:val="22"/>
                      <w:szCs w:val="22"/>
                    </w:rPr>
                  </w:pPr>
                  <w:r w:rsidRPr="003E4147">
                    <w:rPr>
                      <w:rStyle w:val="A2"/>
                      <w:rFonts w:ascii="Trebuchet MS" w:hAnsi="Trebuchet MS" w:cs="Arial"/>
                      <w:b w:val="0"/>
                      <w:sz w:val="22"/>
                      <w:szCs w:val="22"/>
                    </w:rPr>
                    <w:t>(38/100)</w:t>
                  </w:r>
                </w:p>
              </w:tc>
              <w:tc>
                <w:tcPr>
                  <w:tcW w:w="1171" w:type="dxa"/>
                  <w:shd w:val="clear" w:color="auto" w:fill="auto"/>
                </w:tcPr>
                <w:p w14:paraId="043BA193" w14:textId="77777777" w:rsidR="006F5B35" w:rsidRPr="003E4147" w:rsidRDefault="005A70D4" w:rsidP="00327A5A">
                  <w:pPr>
                    <w:spacing w:before="120"/>
                    <w:jc w:val="center"/>
                    <w:rPr>
                      <w:rFonts w:ascii="Trebuchet MS" w:hAnsi="Trebuchet MS"/>
                      <w:b/>
                      <w:sz w:val="22"/>
                      <w:szCs w:val="22"/>
                    </w:rPr>
                  </w:pPr>
                  <w:r w:rsidRPr="003E4147">
                    <w:rPr>
                      <w:rStyle w:val="A2"/>
                      <w:rFonts w:ascii="Trebuchet MS" w:hAnsi="Trebuchet MS" w:cs="Arial"/>
                      <w:b w:val="0"/>
                      <w:color w:val="auto"/>
                      <w:sz w:val="22"/>
                      <w:szCs w:val="22"/>
                    </w:rPr>
                    <w:t>90</w:t>
                  </w:r>
                  <w:r w:rsidR="006F5B35" w:rsidRPr="003E4147">
                    <w:rPr>
                      <w:rStyle w:val="A2"/>
                      <w:rFonts w:ascii="Trebuchet MS" w:hAnsi="Trebuchet MS" w:cs="Arial"/>
                      <w:b w:val="0"/>
                      <w:color w:val="auto"/>
                      <w:sz w:val="22"/>
                      <w:szCs w:val="22"/>
                    </w:rPr>
                    <w:t>%</w:t>
                  </w:r>
                </w:p>
              </w:tc>
              <w:tc>
                <w:tcPr>
                  <w:tcW w:w="1260" w:type="dxa"/>
                </w:tcPr>
                <w:p w14:paraId="35F806E1" w14:textId="322EF003" w:rsidR="006F5B35" w:rsidRDefault="001C086F" w:rsidP="00327A5A">
                  <w:pPr>
                    <w:spacing w:before="120"/>
                    <w:jc w:val="center"/>
                    <w:rPr>
                      <w:rStyle w:val="A2"/>
                      <w:rFonts w:ascii="Trebuchet MS" w:hAnsi="Trebuchet MS" w:cs="Arial"/>
                      <w:b w:val="0"/>
                      <w:color w:val="auto"/>
                      <w:sz w:val="22"/>
                      <w:szCs w:val="22"/>
                    </w:rPr>
                  </w:pPr>
                  <w:r>
                    <w:rPr>
                      <w:rStyle w:val="A2"/>
                      <w:rFonts w:ascii="Trebuchet MS" w:hAnsi="Trebuchet MS" w:cs="Arial"/>
                      <w:b w:val="0"/>
                      <w:color w:val="auto"/>
                      <w:sz w:val="22"/>
                      <w:szCs w:val="22"/>
                    </w:rPr>
                    <w:t>91</w:t>
                  </w:r>
                  <w:r w:rsidR="006F5B35" w:rsidRPr="003E4147">
                    <w:rPr>
                      <w:rStyle w:val="A2"/>
                      <w:rFonts w:ascii="Trebuchet MS" w:hAnsi="Trebuchet MS" w:cs="Arial"/>
                      <w:b w:val="0"/>
                      <w:color w:val="auto"/>
                      <w:sz w:val="22"/>
                      <w:szCs w:val="22"/>
                    </w:rPr>
                    <w:t>%</w:t>
                  </w:r>
                </w:p>
                <w:p w14:paraId="7EB22704" w14:textId="1748358D" w:rsidR="003E4147" w:rsidRPr="003E4147" w:rsidRDefault="001C086F" w:rsidP="00327A5A">
                  <w:pPr>
                    <w:spacing w:before="120"/>
                    <w:jc w:val="center"/>
                    <w:rPr>
                      <w:rStyle w:val="A2"/>
                      <w:rFonts w:ascii="Trebuchet MS" w:hAnsi="Trebuchet MS" w:cs="Arial"/>
                      <w:b w:val="0"/>
                      <w:color w:val="auto"/>
                      <w:sz w:val="22"/>
                      <w:szCs w:val="22"/>
                    </w:rPr>
                  </w:pPr>
                  <w:r>
                    <w:rPr>
                      <w:rStyle w:val="A2"/>
                      <w:rFonts w:ascii="Trebuchet MS" w:hAnsi="Trebuchet MS" w:cs="Arial"/>
                      <w:b w:val="0"/>
                      <w:color w:val="auto"/>
                      <w:sz w:val="22"/>
                      <w:szCs w:val="22"/>
                    </w:rPr>
                    <w:t>(116/127</w:t>
                  </w:r>
                  <w:r w:rsidR="003E4147">
                    <w:rPr>
                      <w:rStyle w:val="A2"/>
                      <w:rFonts w:ascii="Trebuchet MS" w:hAnsi="Trebuchet MS" w:cs="Arial"/>
                      <w:b w:val="0"/>
                      <w:color w:val="auto"/>
                      <w:sz w:val="22"/>
                      <w:szCs w:val="22"/>
                    </w:rPr>
                    <w:t>)</w:t>
                  </w:r>
                </w:p>
              </w:tc>
              <w:tc>
                <w:tcPr>
                  <w:tcW w:w="1338" w:type="dxa"/>
                  <w:shd w:val="clear" w:color="auto" w:fill="auto"/>
                </w:tcPr>
                <w:p w14:paraId="138FC183" w14:textId="50042BBE" w:rsidR="006F5B35" w:rsidRPr="003E4147" w:rsidRDefault="00B526F1" w:rsidP="00327A5A">
                  <w:pPr>
                    <w:spacing w:before="120"/>
                    <w:jc w:val="center"/>
                    <w:rPr>
                      <w:rFonts w:ascii="Trebuchet MS" w:hAnsi="Trebuchet MS"/>
                      <w:color w:val="00B050"/>
                      <w:sz w:val="22"/>
                      <w:szCs w:val="22"/>
                    </w:rPr>
                  </w:pPr>
                  <w:r w:rsidRPr="003E4147">
                    <w:rPr>
                      <w:rStyle w:val="A2"/>
                      <w:rFonts w:ascii="Trebuchet MS" w:hAnsi="Trebuchet MS" w:cs="Arial"/>
                      <w:color w:val="00B050"/>
                      <w:sz w:val="22"/>
                      <w:szCs w:val="22"/>
                    </w:rPr>
                    <w:t>+</w:t>
                  </w:r>
                  <w:r w:rsidR="003E4147" w:rsidRPr="003E4147">
                    <w:rPr>
                      <w:rStyle w:val="A2"/>
                      <w:rFonts w:ascii="Trebuchet MS" w:hAnsi="Trebuchet MS" w:cs="Arial"/>
                      <w:color w:val="00B050"/>
                      <w:sz w:val="22"/>
                      <w:szCs w:val="22"/>
                    </w:rPr>
                    <w:t>137</w:t>
                  </w:r>
                  <w:r w:rsidR="006F5B35" w:rsidRPr="003E4147">
                    <w:rPr>
                      <w:rStyle w:val="A2"/>
                      <w:rFonts w:ascii="Trebuchet MS" w:hAnsi="Trebuchet MS" w:cs="Arial"/>
                      <w:color w:val="00B050"/>
                      <w:sz w:val="22"/>
                      <w:szCs w:val="22"/>
                    </w:rPr>
                    <w:t>%</w:t>
                  </w:r>
                </w:p>
              </w:tc>
              <w:tc>
                <w:tcPr>
                  <w:tcW w:w="1224" w:type="dxa"/>
                  <w:shd w:val="clear" w:color="auto" w:fill="auto"/>
                </w:tcPr>
                <w:p w14:paraId="0CFF7837" w14:textId="0FEACBEB" w:rsidR="006F5B35" w:rsidRPr="003E4147" w:rsidRDefault="00B526F1" w:rsidP="00327A5A">
                  <w:pPr>
                    <w:spacing w:before="120"/>
                    <w:jc w:val="center"/>
                    <w:rPr>
                      <w:rFonts w:ascii="Trebuchet MS" w:hAnsi="Trebuchet MS"/>
                      <w:color w:val="00B050"/>
                      <w:sz w:val="22"/>
                      <w:szCs w:val="22"/>
                    </w:rPr>
                  </w:pPr>
                  <w:r w:rsidRPr="003E4147">
                    <w:rPr>
                      <w:rStyle w:val="A2"/>
                      <w:rFonts w:ascii="Trebuchet MS" w:hAnsi="Trebuchet MS" w:cs="Arial"/>
                      <w:color w:val="00B050"/>
                      <w:sz w:val="22"/>
                      <w:szCs w:val="22"/>
                    </w:rPr>
                    <w:t>+</w:t>
                  </w:r>
                  <w:r w:rsidR="00572A33">
                    <w:rPr>
                      <w:rStyle w:val="A2"/>
                      <w:rFonts w:ascii="Trebuchet MS" w:hAnsi="Trebuchet MS" w:cs="Arial"/>
                      <w:color w:val="00B050"/>
                      <w:sz w:val="22"/>
                      <w:szCs w:val="22"/>
                    </w:rPr>
                    <w:t>139</w:t>
                  </w:r>
                  <w:r w:rsidR="005A70D4" w:rsidRPr="003E4147">
                    <w:rPr>
                      <w:rStyle w:val="A2"/>
                      <w:rFonts w:ascii="Trebuchet MS" w:hAnsi="Trebuchet MS" w:cs="Arial"/>
                      <w:color w:val="00B050"/>
                      <w:sz w:val="22"/>
                      <w:szCs w:val="22"/>
                    </w:rPr>
                    <w:t>%</w:t>
                  </w:r>
                </w:p>
              </w:tc>
            </w:tr>
            <w:tr w:rsidR="006F5B35" w:rsidRPr="00DD5853" w14:paraId="6B759DF5" w14:textId="77777777" w:rsidTr="00347F38">
              <w:tc>
                <w:tcPr>
                  <w:tcW w:w="5391" w:type="dxa"/>
                  <w:shd w:val="clear" w:color="auto" w:fill="auto"/>
                </w:tcPr>
                <w:p w14:paraId="63D89441" w14:textId="77777777" w:rsidR="006F5B35" w:rsidRPr="00327A5A" w:rsidRDefault="006F5B35" w:rsidP="00327A5A">
                  <w:pPr>
                    <w:spacing w:before="120"/>
                    <w:rPr>
                      <w:rFonts w:ascii="Trebuchet MS" w:hAnsi="Trebuchet MS" w:cs="Century Gothic"/>
                      <w:bCs/>
                      <w:sz w:val="22"/>
                      <w:szCs w:val="22"/>
                    </w:rPr>
                  </w:pPr>
                  <w:r w:rsidRPr="00327A5A">
                    <w:rPr>
                      <w:rFonts w:ascii="Trebuchet MS" w:hAnsi="Trebuchet MS" w:cs="Century Gothic"/>
                      <w:bCs/>
                      <w:sz w:val="22"/>
                      <w:szCs w:val="22"/>
                    </w:rPr>
                    <w:t>Age expected progress in reading</w:t>
                  </w:r>
                </w:p>
                <w:p w14:paraId="06BC6E90" w14:textId="77777777" w:rsidR="006F5B35" w:rsidRPr="00327A5A" w:rsidRDefault="006F5B35" w:rsidP="00327A5A">
                  <w:pPr>
                    <w:spacing w:before="120"/>
                    <w:rPr>
                      <w:rFonts w:ascii="Trebuchet MS" w:hAnsi="Trebuchet MS" w:cs="Century Gothic"/>
                      <w:bCs/>
                      <w:sz w:val="22"/>
                      <w:szCs w:val="22"/>
                    </w:rPr>
                  </w:pPr>
                </w:p>
              </w:tc>
              <w:tc>
                <w:tcPr>
                  <w:tcW w:w="1219" w:type="dxa"/>
                  <w:shd w:val="clear" w:color="auto" w:fill="auto"/>
                </w:tcPr>
                <w:p w14:paraId="20C342FC" w14:textId="77777777" w:rsidR="006F5B35" w:rsidRPr="003E4147" w:rsidRDefault="00B27CB1" w:rsidP="00327A5A">
                  <w:pPr>
                    <w:spacing w:before="120"/>
                    <w:jc w:val="center"/>
                    <w:rPr>
                      <w:rStyle w:val="A2"/>
                      <w:rFonts w:ascii="Trebuchet MS" w:hAnsi="Trebuchet MS" w:cs="Arial"/>
                      <w:b w:val="0"/>
                      <w:color w:val="auto"/>
                      <w:sz w:val="22"/>
                      <w:szCs w:val="22"/>
                    </w:rPr>
                  </w:pPr>
                  <w:r w:rsidRPr="003E4147">
                    <w:rPr>
                      <w:rStyle w:val="A2"/>
                      <w:rFonts w:ascii="Trebuchet MS" w:hAnsi="Trebuchet MS" w:cs="Arial"/>
                      <w:b w:val="0"/>
                      <w:color w:val="auto"/>
                      <w:sz w:val="22"/>
                      <w:szCs w:val="22"/>
                    </w:rPr>
                    <w:t>73%</w:t>
                  </w:r>
                </w:p>
                <w:p w14:paraId="05EA41D7" w14:textId="673241CF" w:rsidR="003E4147" w:rsidRPr="003E4147" w:rsidRDefault="003E4147" w:rsidP="00327A5A">
                  <w:pPr>
                    <w:spacing w:before="120"/>
                    <w:jc w:val="center"/>
                    <w:rPr>
                      <w:rStyle w:val="A2"/>
                      <w:rFonts w:ascii="Trebuchet MS" w:hAnsi="Trebuchet MS" w:cs="Arial"/>
                      <w:b w:val="0"/>
                      <w:color w:val="auto"/>
                      <w:sz w:val="22"/>
                      <w:szCs w:val="22"/>
                    </w:rPr>
                  </w:pPr>
                  <w:r w:rsidRPr="003E4147">
                    <w:rPr>
                      <w:rStyle w:val="A2"/>
                      <w:rFonts w:ascii="Trebuchet MS" w:hAnsi="Trebuchet MS" w:cs="Arial"/>
                      <w:b w:val="0"/>
                      <w:color w:val="auto"/>
                      <w:sz w:val="22"/>
                      <w:szCs w:val="22"/>
                    </w:rPr>
                    <w:t>(147/202)</w:t>
                  </w:r>
                </w:p>
              </w:tc>
              <w:tc>
                <w:tcPr>
                  <w:tcW w:w="1171" w:type="dxa"/>
                  <w:shd w:val="clear" w:color="auto" w:fill="auto"/>
                </w:tcPr>
                <w:p w14:paraId="06EC7913" w14:textId="77777777" w:rsidR="006F5B35" w:rsidRPr="003E4147" w:rsidRDefault="00B27CB1" w:rsidP="00327A5A">
                  <w:pPr>
                    <w:spacing w:before="120"/>
                    <w:jc w:val="center"/>
                    <w:rPr>
                      <w:rStyle w:val="A2"/>
                      <w:rFonts w:ascii="Trebuchet MS" w:hAnsi="Trebuchet MS" w:cs="Arial"/>
                      <w:b w:val="0"/>
                      <w:color w:val="auto"/>
                      <w:sz w:val="22"/>
                      <w:szCs w:val="22"/>
                    </w:rPr>
                  </w:pPr>
                  <w:r w:rsidRPr="003E4147">
                    <w:rPr>
                      <w:rStyle w:val="A2"/>
                      <w:rFonts w:ascii="Trebuchet MS" w:hAnsi="Trebuchet MS" w:cs="Arial"/>
                      <w:b w:val="0"/>
                      <w:color w:val="auto"/>
                      <w:sz w:val="22"/>
                      <w:szCs w:val="22"/>
                    </w:rPr>
                    <w:t>85%</w:t>
                  </w:r>
                </w:p>
              </w:tc>
              <w:tc>
                <w:tcPr>
                  <w:tcW w:w="1260" w:type="dxa"/>
                </w:tcPr>
                <w:p w14:paraId="77CAC03C" w14:textId="77777777" w:rsidR="006F5B35" w:rsidRDefault="00F266BB" w:rsidP="00327A5A">
                  <w:pPr>
                    <w:spacing w:before="120"/>
                    <w:jc w:val="center"/>
                    <w:rPr>
                      <w:rStyle w:val="A2"/>
                      <w:rFonts w:ascii="Trebuchet MS" w:hAnsi="Trebuchet MS" w:cs="Arial"/>
                      <w:b w:val="0"/>
                      <w:color w:val="auto"/>
                      <w:sz w:val="22"/>
                      <w:szCs w:val="22"/>
                    </w:rPr>
                  </w:pPr>
                  <w:r w:rsidRPr="003E4147">
                    <w:rPr>
                      <w:rStyle w:val="A2"/>
                      <w:rFonts w:ascii="Trebuchet MS" w:hAnsi="Trebuchet MS" w:cs="Arial"/>
                      <w:b w:val="0"/>
                      <w:color w:val="auto"/>
                      <w:sz w:val="22"/>
                      <w:szCs w:val="22"/>
                    </w:rPr>
                    <w:t>76</w:t>
                  </w:r>
                  <w:r w:rsidR="001D53D5" w:rsidRPr="003E4147">
                    <w:rPr>
                      <w:rStyle w:val="A2"/>
                      <w:rFonts w:ascii="Trebuchet MS" w:hAnsi="Trebuchet MS" w:cs="Arial"/>
                      <w:b w:val="0"/>
                      <w:color w:val="auto"/>
                      <w:sz w:val="22"/>
                      <w:szCs w:val="22"/>
                    </w:rPr>
                    <w:t>%</w:t>
                  </w:r>
                </w:p>
                <w:p w14:paraId="38ED8892" w14:textId="56F46AD9" w:rsidR="003E4147" w:rsidRPr="003E4147" w:rsidRDefault="001C086F" w:rsidP="00327A5A">
                  <w:pPr>
                    <w:spacing w:before="120"/>
                    <w:jc w:val="center"/>
                    <w:rPr>
                      <w:rStyle w:val="A2"/>
                      <w:rFonts w:ascii="Trebuchet MS" w:hAnsi="Trebuchet MS" w:cs="Arial"/>
                      <w:b w:val="0"/>
                      <w:color w:val="auto"/>
                      <w:sz w:val="22"/>
                      <w:szCs w:val="22"/>
                    </w:rPr>
                  </w:pPr>
                  <w:r>
                    <w:rPr>
                      <w:rStyle w:val="A2"/>
                      <w:rFonts w:ascii="Trebuchet MS" w:hAnsi="Trebuchet MS" w:cs="Arial"/>
                      <w:b w:val="0"/>
                      <w:color w:val="auto"/>
                      <w:sz w:val="22"/>
                      <w:szCs w:val="22"/>
                    </w:rPr>
                    <w:t>(154/202</w:t>
                  </w:r>
                  <w:r w:rsidR="003E4147">
                    <w:rPr>
                      <w:rStyle w:val="A2"/>
                      <w:rFonts w:ascii="Trebuchet MS" w:hAnsi="Trebuchet MS" w:cs="Arial"/>
                      <w:b w:val="0"/>
                      <w:color w:val="auto"/>
                      <w:sz w:val="22"/>
                      <w:szCs w:val="22"/>
                    </w:rPr>
                    <w:t>)</w:t>
                  </w:r>
                </w:p>
              </w:tc>
              <w:tc>
                <w:tcPr>
                  <w:tcW w:w="1338" w:type="dxa"/>
                  <w:shd w:val="clear" w:color="auto" w:fill="auto"/>
                </w:tcPr>
                <w:p w14:paraId="0B9D2B80" w14:textId="2E56D4CB" w:rsidR="006F5B35" w:rsidRPr="003E4147" w:rsidRDefault="00B268BB" w:rsidP="00327A5A">
                  <w:pPr>
                    <w:spacing w:before="120"/>
                    <w:jc w:val="center"/>
                    <w:rPr>
                      <w:rStyle w:val="A2"/>
                      <w:rFonts w:ascii="Trebuchet MS" w:hAnsi="Trebuchet MS" w:cs="Arial"/>
                      <w:color w:val="00B050"/>
                      <w:sz w:val="22"/>
                      <w:szCs w:val="22"/>
                    </w:rPr>
                  </w:pPr>
                  <w:r w:rsidRPr="003E4147">
                    <w:rPr>
                      <w:rStyle w:val="A2"/>
                      <w:rFonts w:ascii="Trebuchet MS" w:hAnsi="Trebuchet MS" w:cs="Arial"/>
                      <w:color w:val="00B050"/>
                      <w:sz w:val="22"/>
                      <w:szCs w:val="22"/>
                    </w:rPr>
                    <w:t>+</w:t>
                  </w:r>
                  <w:r w:rsidR="003E4147" w:rsidRPr="003E4147">
                    <w:rPr>
                      <w:rStyle w:val="A2"/>
                      <w:rFonts w:ascii="Trebuchet MS" w:hAnsi="Trebuchet MS" w:cs="Arial"/>
                      <w:color w:val="00B050"/>
                      <w:sz w:val="22"/>
                      <w:szCs w:val="22"/>
                    </w:rPr>
                    <w:t>16</w:t>
                  </w:r>
                  <w:r w:rsidR="001D53D5" w:rsidRPr="003E4147">
                    <w:rPr>
                      <w:rStyle w:val="A2"/>
                      <w:rFonts w:ascii="Trebuchet MS" w:hAnsi="Trebuchet MS" w:cs="Arial"/>
                      <w:color w:val="00B050"/>
                      <w:sz w:val="22"/>
                      <w:szCs w:val="22"/>
                    </w:rPr>
                    <w:t>%</w:t>
                  </w:r>
                </w:p>
              </w:tc>
              <w:tc>
                <w:tcPr>
                  <w:tcW w:w="1224" w:type="dxa"/>
                  <w:shd w:val="clear" w:color="auto" w:fill="auto"/>
                </w:tcPr>
                <w:p w14:paraId="279A748A" w14:textId="5FD599D0" w:rsidR="006F5B35" w:rsidRPr="003E4147" w:rsidRDefault="003E4147" w:rsidP="00327A5A">
                  <w:pPr>
                    <w:spacing w:before="120"/>
                    <w:jc w:val="center"/>
                    <w:rPr>
                      <w:rStyle w:val="A2"/>
                      <w:rFonts w:ascii="Trebuchet MS" w:hAnsi="Trebuchet MS" w:cs="Arial"/>
                      <w:color w:val="00B050"/>
                      <w:sz w:val="22"/>
                      <w:szCs w:val="22"/>
                    </w:rPr>
                  </w:pPr>
                  <w:r w:rsidRPr="003E4147">
                    <w:rPr>
                      <w:rStyle w:val="A2"/>
                      <w:rFonts w:ascii="Trebuchet MS" w:hAnsi="Trebuchet MS" w:cs="Arial"/>
                      <w:color w:val="00B050"/>
                      <w:sz w:val="22"/>
                      <w:szCs w:val="22"/>
                    </w:rPr>
                    <w:t>+4</w:t>
                  </w:r>
                  <w:r w:rsidR="001D53D5" w:rsidRPr="003E4147">
                    <w:rPr>
                      <w:rStyle w:val="A2"/>
                      <w:rFonts w:ascii="Trebuchet MS" w:hAnsi="Trebuchet MS" w:cs="Arial"/>
                      <w:color w:val="00B050"/>
                      <w:sz w:val="22"/>
                      <w:szCs w:val="22"/>
                    </w:rPr>
                    <w:t>%</w:t>
                  </w:r>
                </w:p>
              </w:tc>
            </w:tr>
          </w:tbl>
          <w:p w14:paraId="1A39B951" w14:textId="77777777" w:rsidR="006F5B35" w:rsidRPr="00106A31" w:rsidRDefault="006F5B35" w:rsidP="00106A31">
            <w:pPr>
              <w:spacing w:before="40"/>
              <w:rPr>
                <w:rStyle w:val="A2"/>
                <w:rFonts w:ascii="Trebuchet MS" w:hAnsi="Trebuchet MS" w:cs="Arial"/>
                <w:b w:val="0"/>
                <w:color w:val="auto"/>
                <w:sz w:val="22"/>
                <w:szCs w:val="22"/>
              </w:rPr>
            </w:pPr>
          </w:p>
          <w:p w14:paraId="33870EE6" w14:textId="77777777" w:rsidR="00890026" w:rsidRDefault="00890026" w:rsidP="00890026">
            <w:pPr>
              <w:spacing w:before="40"/>
              <w:ind w:left="1080"/>
              <w:rPr>
                <w:rStyle w:val="A2"/>
                <w:rFonts w:ascii="Trebuchet MS" w:hAnsi="Trebuchet MS" w:cs="Arial"/>
                <w:b w:val="0"/>
                <w:color w:val="auto"/>
                <w:sz w:val="22"/>
                <w:szCs w:val="22"/>
              </w:rPr>
            </w:pPr>
          </w:p>
          <w:p w14:paraId="5F53696A" w14:textId="77777777" w:rsidR="00C53B5B" w:rsidRDefault="00C53B5B" w:rsidP="00890026">
            <w:pPr>
              <w:spacing w:before="40"/>
              <w:ind w:left="1080"/>
              <w:rPr>
                <w:rStyle w:val="A2"/>
                <w:rFonts w:ascii="Trebuchet MS" w:hAnsi="Trebuchet MS" w:cs="Arial"/>
                <w:b w:val="0"/>
                <w:color w:val="auto"/>
                <w:sz w:val="22"/>
                <w:szCs w:val="22"/>
              </w:rPr>
            </w:pPr>
          </w:p>
          <w:p w14:paraId="1DFFFBE0" w14:textId="77777777" w:rsidR="00C53B5B" w:rsidRDefault="00C53B5B" w:rsidP="00890026">
            <w:pPr>
              <w:spacing w:before="40"/>
              <w:ind w:left="1080"/>
              <w:rPr>
                <w:rStyle w:val="A2"/>
                <w:rFonts w:ascii="Trebuchet MS" w:hAnsi="Trebuchet MS" w:cs="Arial"/>
                <w:b w:val="0"/>
                <w:color w:val="auto"/>
                <w:sz w:val="22"/>
                <w:szCs w:val="22"/>
              </w:rPr>
            </w:pPr>
          </w:p>
          <w:p w14:paraId="006E773A" w14:textId="77777777" w:rsidR="00C53B5B" w:rsidRDefault="00C53B5B" w:rsidP="00890026">
            <w:pPr>
              <w:spacing w:before="40"/>
              <w:ind w:left="1080"/>
              <w:rPr>
                <w:rStyle w:val="A2"/>
                <w:rFonts w:ascii="Trebuchet MS" w:hAnsi="Trebuchet MS" w:cs="Arial"/>
                <w:b w:val="0"/>
                <w:color w:val="auto"/>
                <w:sz w:val="22"/>
                <w:szCs w:val="22"/>
              </w:rPr>
            </w:pPr>
          </w:p>
          <w:p w14:paraId="28E09E0D" w14:textId="77777777" w:rsidR="00C53B5B" w:rsidRDefault="00C53B5B" w:rsidP="00890026">
            <w:pPr>
              <w:spacing w:before="40"/>
              <w:ind w:left="1080"/>
              <w:rPr>
                <w:rStyle w:val="A2"/>
                <w:rFonts w:ascii="Trebuchet MS" w:hAnsi="Trebuchet MS" w:cs="Arial"/>
                <w:b w:val="0"/>
                <w:color w:val="auto"/>
                <w:sz w:val="22"/>
                <w:szCs w:val="22"/>
              </w:rPr>
            </w:pPr>
          </w:p>
          <w:p w14:paraId="4C1C121E" w14:textId="77777777" w:rsidR="00C53B5B" w:rsidRDefault="00C53B5B" w:rsidP="00890026">
            <w:pPr>
              <w:spacing w:before="40"/>
              <w:ind w:left="1080"/>
              <w:rPr>
                <w:rStyle w:val="A2"/>
                <w:rFonts w:ascii="Trebuchet MS" w:hAnsi="Trebuchet MS" w:cs="Arial"/>
                <w:b w:val="0"/>
                <w:color w:val="auto"/>
                <w:sz w:val="22"/>
                <w:szCs w:val="22"/>
              </w:rPr>
            </w:pPr>
          </w:p>
          <w:p w14:paraId="5210FEC4" w14:textId="77777777" w:rsidR="006605BF" w:rsidRPr="00AA467E" w:rsidRDefault="007F5632" w:rsidP="00AA467E">
            <w:pPr>
              <w:rPr>
                <w:rFonts w:ascii="Trebuchet MS" w:hAnsi="Trebuchet MS"/>
                <w:b/>
                <w:sz w:val="22"/>
                <w:szCs w:val="22"/>
                <w:u w:val="single"/>
              </w:rPr>
            </w:pPr>
            <w:r w:rsidRPr="00AA467E">
              <w:rPr>
                <w:rFonts w:ascii="Trebuchet MS" w:hAnsi="Trebuchet MS"/>
                <w:b/>
                <w:sz w:val="22"/>
                <w:szCs w:val="22"/>
                <w:u w:val="single"/>
              </w:rPr>
              <w:t xml:space="preserve">Detailed results: </w:t>
            </w:r>
          </w:p>
          <w:p w14:paraId="710A8BA1" w14:textId="77777777" w:rsidR="00DE0124" w:rsidRPr="00106A31" w:rsidRDefault="00DE0124" w:rsidP="00DE0124">
            <w:pPr>
              <w:tabs>
                <w:tab w:val="left" w:pos="1695"/>
              </w:tabs>
              <w:rPr>
                <w:rFonts w:ascii="Trebuchet MS" w:hAnsi="Trebuchet MS"/>
                <w:sz w:val="22"/>
                <w:szCs w:val="22"/>
              </w:rPr>
            </w:pPr>
          </w:p>
          <w:p w14:paraId="3C9B84F1" w14:textId="77777777" w:rsidR="00B27CB1" w:rsidRDefault="00744670" w:rsidP="00591CBD">
            <w:pPr>
              <w:tabs>
                <w:tab w:val="left" w:pos="1695"/>
              </w:tabs>
              <w:jc w:val="both"/>
              <w:rPr>
                <w:rFonts w:ascii="Trebuchet MS" w:hAnsi="Trebuchet MS"/>
                <w:sz w:val="22"/>
                <w:szCs w:val="22"/>
              </w:rPr>
            </w:pPr>
            <w:r w:rsidRPr="00106A31">
              <w:rPr>
                <w:rFonts w:ascii="Trebuchet MS" w:hAnsi="Trebuchet MS"/>
                <w:sz w:val="22"/>
                <w:szCs w:val="22"/>
              </w:rPr>
              <w:t>“</w:t>
            </w:r>
            <w:r w:rsidR="005A70D4">
              <w:rPr>
                <w:rFonts w:ascii="Trebuchet MS" w:hAnsi="Trebuchet MS" w:cs="Century Gothic"/>
                <w:bCs/>
                <w:sz w:val="22"/>
                <w:szCs w:val="22"/>
              </w:rPr>
              <w:t>I f</w:t>
            </w:r>
            <w:r w:rsidR="005A70D4" w:rsidRPr="00106A31">
              <w:rPr>
                <w:rFonts w:ascii="Trebuchet MS" w:hAnsi="Trebuchet MS" w:cs="Century Gothic"/>
                <w:bCs/>
                <w:sz w:val="22"/>
                <w:szCs w:val="22"/>
              </w:rPr>
              <w:t>ind it difficult, or are not sure how, to make new friends</w:t>
            </w:r>
            <w:r w:rsidRPr="00106A31">
              <w:rPr>
                <w:rFonts w:ascii="Trebuchet MS" w:hAnsi="Trebuchet MS"/>
                <w:sz w:val="22"/>
                <w:szCs w:val="22"/>
              </w:rPr>
              <w:t xml:space="preserve">” </w:t>
            </w:r>
          </w:p>
          <w:p w14:paraId="3547E94B" w14:textId="455EB953" w:rsidR="00B27CB1" w:rsidRDefault="00B27CB1" w:rsidP="00B27CB1">
            <w:pPr>
              <w:tabs>
                <w:tab w:val="left" w:pos="1695"/>
              </w:tabs>
              <w:jc w:val="both"/>
              <w:rPr>
                <w:rFonts w:ascii="Trebuchet MS" w:hAnsi="Trebuchet MS"/>
                <w:sz w:val="22"/>
                <w:szCs w:val="22"/>
              </w:rPr>
            </w:pPr>
            <w:r>
              <w:rPr>
                <w:rFonts w:ascii="Trebuchet MS" w:hAnsi="Trebuchet MS"/>
                <w:sz w:val="22"/>
                <w:szCs w:val="22"/>
              </w:rPr>
              <w:t xml:space="preserve">Our target was a </w:t>
            </w:r>
            <w:r w:rsidR="005A70D4">
              <w:rPr>
                <w:rFonts w:ascii="Trebuchet MS" w:hAnsi="Trebuchet MS"/>
                <w:sz w:val="22"/>
                <w:szCs w:val="22"/>
              </w:rPr>
              <w:t>reduction</w:t>
            </w:r>
            <w:r>
              <w:rPr>
                <w:rFonts w:ascii="Trebuchet MS" w:hAnsi="Trebuchet MS"/>
                <w:sz w:val="22"/>
                <w:szCs w:val="22"/>
              </w:rPr>
              <w:t xml:space="preserve"> from 51%</w:t>
            </w:r>
            <w:r w:rsidR="009116BE">
              <w:rPr>
                <w:rFonts w:ascii="Trebuchet MS" w:hAnsi="Trebuchet MS"/>
                <w:sz w:val="22"/>
                <w:szCs w:val="22"/>
              </w:rPr>
              <w:t xml:space="preserve"> (51/100)</w:t>
            </w:r>
            <w:r w:rsidR="00B526F1">
              <w:rPr>
                <w:rFonts w:ascii="Trebuchet MS" w:hAnsi="Trebuchet MS"/>
                <w:sz w:val="22"/>
                <w:szCs w:val="22"/>
              </w:rPr>
              <w:t xml:space="preserve"> to 10%</w:t>
            </w:r>
            <w:r>
              <w:rPr>
                <w:rFonts w:ascii="Trebuchet MS" w:hAnsi="Trebuchet MS"/>
                <w:sz w:val="22"/>
                <w:szCs w:val="22"/>
              </w:rPr>
              <w:t>. On repeating the survey</w:t>
            </w:r>
            <w:r w:rsidR="0069368F" w:rsidRPr="00106A31">
              <w:rPr>
                <w:rFonts w:ascii="Trebuchet MS" w:hAnsi="Trebuchet MS"/>
                <w:sz w:val="22"/>
                <w:szCs w:val="22"/>
              </w:rPr>
              <w:t xml:space="preserve"> in </w:t>
            </w:r>
            <w:r>
              <w:rPr>
                <w:rFonts w:ascii="Trebuchet MS" w:hAnsi="Trebuchet MS"/>
                <w:sz w:val="22"/>
                <w:szCs w:val="22"/>
              </w:rPr>
              <w:t xml:space="preserve">May 2018, we have seen a </w:t>
            </w:r>
            <w:r w:rsidR="00B526F1">
              <w:rPr>
                <w:rFonts w:ascii="Trebuchet MS" w:hAnsi="Trebuchet MS"/>
                <w:b/>
                <w:color w:val="00B050"/>
                <w:sz w:val="22"/>
                <w:szCs w:val="22"/>
                <w:u w:val="single"/>
              </w:rPr>
              <w:t xml:space="preserve">reduction to </w:t>
            </w:r>
            <w:r w:rsidR="00572A33">
              <w:rPr>
                <w:rFonts w:ascii="Trebuchet MS" w:hAnsi="Trebuchet MS"/>
                <w:b/>
                <w:color w:val="00B050"/>
                <w:sz w:val="22"/>
                <w:szCs w:val="22"/>
                <w:u w:val="single"/>
              </w:rPr>
              <w:t xml:space="preserve">(11/127) </w:t>
            </w:r>
            <w:r w:rsidR="00B526F1">
              <w:rPr>
                <w:rFonts w:ascii="Trebuchet MS" w:hAnsi="Trebuchet MS"/>
                <w:b/>
                <w:color w:val="00B050"/>
                <w:sz w:val="22"/>
                <w:szCs w:val="22"/>
                <w:u w:val="single"/>
              </w:rPr>
              <w:t xml:space="preserve">9% </w:t>
            </w:r>
            <w:r w:rsidR="00B526F1" w:rsidRPr="00B526F1">
              <w:rPr>
                <w:rFonts w:ascii="Trebuchet MS" w:hAnsi="Trebuchet MS"/>
                <w:color w:val="000000" w:themeColor="text1"/>
                <w:sz w:val="22"/>
                <w:szCs w:val="22"/>
              </w:rPr>
              <w:t xml:space="preserve">which is </w:t>
            </w:r>
            <w:r w:rsidRPr="00B526F1">
              <w:rPr>
                <w:rFonts w:ascii="Trebuchet MS" w:hAnsi="Trebuchet MS"/>
                <w:color w:val="000000" w:themeColor="text1"/>
                <w:sz w:val="22"/>
                <w:szCs w:val="22"/>
              </w:rPr>
              <w:t>significant</w:t>
            </w:r>
            <w:r w:rsidR="009116BE">
              <w:rPr>
                <w:rFonts w:ascii="Trebuchet MS" w:hAnsi="Trebuchet MS"/>
                <w:sz w:val="22"/>
                <w:szCs w:val="22"/>
              </w:rPr>
              <w:t xml:space="preserve">, representing a percentage shift of </w:t>
            </w:r>
            <w:r w:rsidR="009116BE" w:rsidRPr="009116BE">
              <w:rPr>
                <w:rFonts w:ascii="Trebuchet MS" w:hAnsi="Trebuchet MS"/>
                <w:b/>
                <w:color w:val="00B050"/>
                <w:sz w:val="22"/>
                <w:szCs w:val="22"/>
              </w:rPr>
              <w:t>82</w:t>
            </w:r>
            <w:r w:rsidR="00FE5C4B" w:rsidRPr="009116BE">
              <w:rPr>
                <w:rFonts w:ascii="Trebuchet MS" w:hAnsi="Trebuchet MS"/>
                <w:b/>
                <w:color w:val="00B050"/>
                <w:sz w:val="22"/>
                <w:szCs w:val="22"/>
              </w:rPr>
              <w:t>%</w:t>
            </w:r>
            <w:r w:rsidR="00FE5C4B" w:rsidRPr="00B27CB1">
              <w:rPr>
                <w:rFonts w:ascii="Trebuchet MS" w:hAnsi="Trebuchet MS"/>
                <w:sz w:val="22"/>
                <w:szCs w:val="22"/>
              </w:rPr>
              <w:t>.</w:t>
            </w:r>
            <w:r w:rsidR="00FE5C4B" w:rsidRPr="00106A31">
              <w:rPr>
                <w:rFonts w:ascii="Trebuchet MS" w:hAnsi="Trebuchet MS"/>
                <w:sz w:val="22"/>
                <w:szCs w:val="22"/>
              </w:rPr>
              <w:t xml:space="preserve"> </w:t>
            </w:r>
            <w:r w:rsidR="00B526F1" w:rsidRPr="00B526F1">
              <w:rPr>
                <w:rFonts w:ascii="Trebuchet MS" w:hAnsi="Trebuchet MS"/>
                <w:b/>
                <w:color w:val="00B050"/>
                <w:sz w:val="22"/>
                <w:szCs w:val="22"/>
                <w:u w:val="single"/>
              </w:rPr>
              <w:t>Exceeded</w:t>
            </w:r>
          </w:p>
          <w:p w14:paraId="22CDB0A0" w14:textId="77777777" w:rsidR="00397F67" w:rsidRPr="00106A31" w:rsidRDefault="00397F67" w:rsidP="00591CBD">
            <w:pPr>
              <w:tabs>
                <w:tab w:val="left" w:pos="1695"/>
              </w:tabs>
              <w:jc w:val="both"/>
              <w:rPr>
                <w:rFonts w:ascii="Trebuchet MS" w:hAnsi="Trebuchet MS"/>
                <w:sz w:val="22"/>
                <w:szCs w:val="22"/>
              </w:rPr>
            </w:pPr>
          </w:p>
          <w:p w14:paraId="47FD9D73" w14:textId="4792E29C" w:rsidR="00B27CB1" w:rsidRDefault="00B27CB1" w:rsidP="00591CBD">
            <w:pPr>
              <w:tabs>
                <w:tab w:val="left" w:pos="1695"/>
              </w:tabs>
              <w:jc w:val="both"/>
              <w:rPr>
                <w:rFonts w:ascii="Trebuchet MS" w:hAnsi="Trebuchet MS"/>
                <w:sz w:val="22"/>
                <w:szCs w:val="22"/>
              </w:rPr>
            </w:pPr>
            <w:r>
              <w:rPr>
                <w:rFonts w:ascii="Trebuchet MS" w:hAnsi="Trebuchet MS" w:cs="Century Gothic"/>
                <w:bCs/>
                <w:sz w:val="22"/>
                <w:szCs w:val="22"/>
              </w:rPr>
              <w:t xml:space="preserve">“I </w:t>
            </w:r>
            <w:r w:rsidRPr="00106A31">
              <w:rPr>
                <w:rFonts w:ascii="Trebuchet MS" w:hAnsi="Trebuchet MS" w:cs="Century Gothic"/>
                <w:bCs/>
                <w:sz w:val="22"/>
                <w:szCs w:val="22"/>
              </w:rPr>
              <w:t xml:space="preserve">can cope with, and overcome challenges when, </w:t>
            </w:r>
            <w:r>
              <w:rPr>
                <w:rFonts w:ascii="Trebuchet MS" w:hAnsi="Trebuchet MS" w:cs="Century Gothic"/>
                <w:bCs/>
                <w:sz w:val="22"/>
                <w:szCs w:val="22"/>
              </w:rPr>
              <w:t>I</w:t>
            </w:r>
            <w:r w:rsidRPr="00106A31">
              <w:rPr>
                <w:rFonts w:ascii="Trebuchet MS" w:hAnsi="Trebuchet MS" w:cs="Century Gothic"/>
                <w:bCs/>
                <w:sz w:val="22"/>
                <w:szCs w:val="22"/>
              </w:rPr>
              <w:t xml:space="preserve"> do something wrong</w:t>
            </w:r>
            <w:r>
              <w:rPr>
                <w:rFonts w:ascii="Trebuchet MS" w:hAnsi="Trebuchet MS" w:cs="Century Gothic"/>
                <w:bCs/>
                <w:sz w:val="22"/>
                <w:szCs w:val="22"/>
              </w:rPr>
              <w:t>”.</w:t>
            </w:r>
            <w:r w:rsidRPr="00106A31">
              <w:rPr>
                <w:rFonts w:ascii="Trebuchet MS" w:hAnsi="Trebuchet MS" w:cs="Century Gothic"/>
                <w:bCs/>
                <w:sz w:val="22"/>
                <w:szCs w:val="22"/>
              </w:rPr>
              <w:t xml:space="preserve"> </w:t>
            </w:r>
            <w:r w:rsidR="009116BE">
              <w:rPr>
                <w:rFonts w:ascii="Trebuchet MS" w:hAnsi="Trebuchet MS"/>
                <w:sz w:val="22"/>
                <w:szCs w:val="22"/>
              </w:rPr>
              <w:t xml:space="preserve">Our target was an </w:t>
            </w:r>
            <w:r w:rsidR="00616161" w:rsidRPr="00106A31">
              <w:rPr>
                <w:rFonts w:ascii="Trebuchet MS" w:hAnsi="Trebuchet MS"/>
                <w:sz w:val="22"/>
                <w:szCs w:val="22"/>
              </w:rPr>
              <w:t>increase</w:t>
            </w:r>
            <w:r w:rsidR="00B526F1">
              <w:rPr>
                <w:rFonts w:ascii="Trebuchet MS" w:hAnsi="Trebuchet MS"/>
                <w:sz w:val="22"/>
                <w:szCs w:val="22"/>
              </w:rPr>
              <w:t xml:space="preserve"> from 36%</w:t>
            </w:r>
            <w:r w:rsidR="009116BE">
              <w:rPr>
                <w:rFonts w:ascii="Trebuchet MS" w:hAnsi="Trebuchet MS"/>
                <w:sz w:val="22"/>
                <w:szCs w:val="22"/>
              </w:rPr>
              <w:t xml:space="preserve"> (36/100)</w:t>
            </w:r>
            <w:r w:rsidR="00B526F1">
              <w:rPr>
                <w:rFonts w:ascii="Trebuchet MS" w:hAnsi="Trebuchet MS"/>
                <w:sz w:val="22"/>
                <w:szCs w:val="22"/>
              </w:rPr>
              <w:t xml:space="preserve"> to 90%</w:t>
            </w:r>
            <w:r>
              <w:rPr>
                <w:rFonts w:ascii="Trebuchet MS" w:hAnsi="Trebuchet MS"/>
                <w:sz w:val="22"/>
                <w:szCs w:val="22"/>
              </w:rPr>
              <w:t>, and on repeating the survey in May 2018 we have seen a</w:t>
            </w:r>
            <w:r w:rsidR="009116BE">
              <w:rPr>
                <w:rFonts w:ascii="Trebuchet MS" w:hAnsi="Trebuchet MS"/>
                <w:sz w:val="22"/>
                <w:szCs w:val="22"/>
              </w:rPr>
              <w:t>n</w:t>
            </w:r>
            <w:r w:rsidR="009116BE" w:rsidRPr="009116BE">
              <w:rPr>
                <w:rFonts w:ascii="Trebuchet MS" w:hAnsi="Trebuchet MS"/>
                <w:b/>
                <w:color w:val="00B050"/>
                <w:sz w:val="22"/>
                <w:szCs w:val="22"/>
              </w:rPr>
              <w:t xml:space="preserve"> </w:t>
            </w:r>
            <w:r>
              <w:rPr>
                <w:rFonts w:ascii="Trebuchet MS" w:hAnsi="Trebuchet MS"/>
                <w:b/>
                <w:color w:val="00B050"/>
                <w:sz w:val="22"/>
                <w:szCs w:val="22"/>
                <w:u w:val="single"/>
              </w:rPr>
              <w:t>increase</w:t>
            </w:r>
            <w:r w:rsidR="00B526F1">
              <w:rPr>
                <w:rFonts w:ascii="Trebuchet MS" w:hAnsi="Trebuchet MS"/>
                <w:b/>
                <w:color w:val="00B050"/>
                <w:sz w:val="22"/>
                <w:szCs w:val="22"/>
                <w:u w:val="single"/>
              </w:rPr>
              <w:t xml:space="preserve"> </w:t>
            </w:r>
            <w:r w:rsidR="00B268BB">
              <w:rPr>
                <w:rFonts w:ascii="Trebuchet MS" w:hAnsi="Trebuchet MS"/>
                <w:b/>
                <w:color w:val="00B050"/>
                <w:sz w:val="22"/>
                <w:szCs w:val="22"/>
                <w:u w:val="single"/>
              </w:rPr>
              <w:t xml:space="preserve">to </w:t>
            </w:r>
            <w:r w:rsidR="00572A33">
              <w:rPr>
                <w:rFonts w:ascii="Trebuchet MS" w:hAnsi="Trebuchet MS"/>
                <w:b/>
                <w:color w:val="00B050"/>
                <w:sz w:val="22"/>
                <w:szCs w:val="22"/>
                <w:u w:val="single"/>
              </w:rPr>
              <w:t xml:space="preserve">(105/127) </w:t>
            </w:r>
            <w:r w:rsidR="00B268BB">
              <w:rPr>
                <w:rFonts w:ascii="Trebuchet MS" w:hAnsi="Trebuchet MS"/>
                <w:b/>
                <w:color w:val="00B050"/>
                <w:sz w:val="22"/>
                <w:szCs w:val="22"/>
                <w:u w:val="single"/>
              </w:rPr>
              <w:t xml:space="preserve">83% </w:t>
            </w:r>
            <w:r w:rsidR="00B526F1" w:rsidRPr="00B526F1">
              <w:rPr>
                <w:rFonts w:ascii="Trebuchet MS" w:hAnsi="Trebuchet MS"/>
                <w:color w:val="000000"/>
                <w:sz w:val="22"/>
                <w:szCs w:val="22"/>
              </w:rPr>
              <w:t>which is significant</w:t>
            </w:r>
            <w:r w:rsidR="00B526F1">
              <w:rPr>
                <w:rFonts w:ascii="Trebuchet MS" w:hAnsi="Trebuchet MS"/>
                <w:color w:val="000000"/>
                <w:sz w:val="22"/>
                <w:szCs w:val="22"/>
              </w:rPr>
              <w:t xml:space="preserve">, </w:t>
            </w:r>
            <w:r w:rsidR="009116BE">
              <w:rPr>
                <w:rFonts w:ascii="Trebuchet MS" w:hAnsi="Trebuchet MS"/>
                <w:sz w:val="22"/>
                <w:szCs w:val="22"/>
              </w:rPr>
              <w:t xml:space="preserve">representing a percentage shift of </w:t>
            </w:r>
            <w:r w:rsidR="009116BE">
              <w:rPr>
                <w:rFonts w:ascii="Trebuchet MS" w:hAnsi="Trebuchet MS"/>
                <w:b/>
                <w:color w:val="00B050"/>
                <w:sz w:val="22"/>
                <w:szCs w:val="22"/>
              </w:rPr>
              <w:t>131</w:t>
            </w:r>
            <w:r w:rsidR="009116BE" w:rsidRPr="009116BE">
              <w:rPr>
                <w:rFonts w:ascii="Trebuchet MS" w:hAnsi="Trebuchet MS"/>
                <w:b/>
                <w:color w:val="00B050"/>
                <w:sz w:val="22"/>
                <w:szCs w:val="22"/>
              </w:rPr>
              <w:t>%</w:t>
            </w:r>
            <w:r w:rsidRPr="00347F38">
              <w:rPr>
                <w:rFonts w:ascii="Trebuchet MS" w:hAnsi="Trebuchet MS"/>
                <w:color w:val="000000"/>
                <w:sz w:val="22"/>
                <w:szCs w:val="22"/>
              </w:rPr>
              <w:t>.</w:t>
            </w:r>
            <w:r>
              <w:rPr>
                <w:rFonts w:ascii="Trebuchet MS" w:hAnsi="Trebuchet MS"/>
                <w:b/>
                <w:color w:val="00B050"/>
                <w:sz w:val="22"/>
                <w:szCs w:val="22"/>
                <w:u w:val="single"/>
              </w:rPr>
              <w:t xml:space="preserve"> </w:t>
            </w:r>
            <w:r w:rsidR="001B3877" w:rsidRPr="001B3877">
              <w:rPr>
                <w:rFonts w:ascii="Trebuchet MS" w:hAnsi="Trebuchet MS"/>
                <w:b/>
                <w:color w:val="00B050"/>
                <w:sz w:val="22"/>
                <w:szCs w:val="22"/>
                <w:u w:val="single"/>
              </w:rPr>
              <w:t>Partially met</w:t>
            </w:r>
            <w:r w:rsidRPr="001B3877">
              <w:rPr>
                <w:rFonts w:ascii="Trebuchet MS" w:hAnsi="Trebuchet MS"/>
                <w:color w:val="00B050"/>
                <w:sz w:val="22"/>
                <w:szCs w:val="22"/>
              </w:rPr>
              <w:t xml:space="preserve"> </w:t>
            </w:r>
          </w:p>
          <w:p w14:paraId="678E2EE0" w14:textId="77777777" w:rsidR="001D53D5" w:rsidRPr="00106A31" w:rsidRDefault="001D53D5" w:rsidP="00591CBD">
            <w:pPr>
              <w:tabs>
                <w:tab w:val="left" w:pos="1695"/>
              </w:tabs>
              <w:jc w:val="both"/>
              <w:rPr>
                <w:rFonts w:ascii="Trebuchet MS" w:hAnsi="Trebuchet MS"/>
                <w:color w:val="FF0000"/>
                <w:sz w:val="22"/>
                <w:szCs w:val="22"/>
              </w:rPr>
            </w:pPr>
          </w:p>
          <w:p w14:paraId="54A92901" w14:textId="5B5536C6" w:rsidR="001D53D5" w:rsidRDefault="00B526F1" w:rsidP="00591CBD">
            <w:pPr>
              <w:tabs>
                <w:tab w:val="left" w:pos="1695"/>
              </w:tabs>
              <w:jc w:val="both"/>
              <w:rPr>
                <w:rFonts w:ascii="Trebuchet MS" w:hAnsi="Trebuchet MS"/>
                <w:sz w:val="22"/>
                <w:szCs w:val="22"/>
              </w:rPr>
            </w:pPr>
            <w:r>
              <w:rPr>
                <w:rFonts w:ascii="Trebuchet MS" w:hAnsi="Trebuchet MS" w:cs="Century Gothic"/>
                <w:bCs/>
                <w:sz w:val="22"/>
                <w:szCs w:val="22"/>
              </w:rPr>
              <w:t>“</w:t>
            </w:r>
            <w:r w:rsidR="001D53D5">
              <w:rPr>
                <w:rFonts w:ascii="Trebuchet MS" w:hAnsi="Trebuchet MS" w:cs="Century Gothic"/>
                <w:bCs/>
                <w:sz w:val="22"/>
                <w:szCs w:val="22"/>
              </w:rPr>
              <w:t xml:space="preserve">I </w:t>
            </w:r>
            <w:r w:rsidR="001D53D5" w:rsidRPr="00106A31">
              <w:rPr>
                <w:rFonts w:ascii="Trebuchet MS" w:hAnsi="Trebuchet MS" w:cs="Century Gothic"/>
                <w:bCs/>
                <w:sz w:val="22"/>
                <w:szCs w:val="22"/>
              </w:rPr>
              <w:t xml:space="preserve">can use strategies to remain calm and avoid losing </w:t>
            </w:r>
            <w:r>
              <w:rPr>
                <w:rFonts w:ascii="Trebuchet MS" w:hAnsi="Trebuchet MS" w:cs="Century Gothic"/>
                <w:bCs/>
                <w:sz w:val="22"/>
                <w:szCs w:val="22"/>
              </w:rPr>
              <w:t>my</w:t>
            </w:r>
            <w:r w:rsidR="001D53D5" w:rsidRPr="00106A31">
              <w:rPr>
                <w:rFonts w:ascii="Trebuchet MS" w:hAnsi="Trebuchet MS" w:cs="Century Gothic"/>
                <w:bCs/>
                <w:sz w:val="22"/>
                <w:szCs w:val="22"/>
              </w:rPr>
              <w:t xml:space="preserve"> temper</w:t>
            </w:r>
            <w:r>
              <w:rPr>
                <w:rFonts w:ascii="Trebuchet MS" w:hAnsi="Trebuchet MS" w:cs="Century Gothic"/>
                <w:bCs/>
                <w:sz w:val="22"/>
                <w:szCs w:val="22"/>
              </w:rPr>
              <w:t>”</w:t>
            </w:r>
            <w:r w:rsidR="001D53D5">
              <w:rPr>
                <w:rFonts w:ascii="Trebuchet MS" w:hAnsi="Trebuchet MS" w:cs="Century Gothic"/>
                <w:bCs/>
                <w:sz w:val="22"/>
                <w:szCs w:val="22"/>
              </w:rPr>
              <w:t xml:space="preserve">. </w:t>
            </w:r>
            <w:r w:rsidR="009116BE">
              <w:rPr>
                <w:rFonts w:ascii="Trebuchet MS" w:hAnsi="Trebuchet MS"/>
                <w:sz w:val="22"/>
                <w:szCs w:val="22"/>
              </w:rPr>
              <w:t xml:space="preserve">Our target was an </w:t>
            </w:r>
            <w:r w:rsidR="001D53D5" w:rsidRPr="00106A31">
              <w:rPr>
                <w:rFonts w:ascii="Trebuchet MS" w:hAnsi="Trebuchet MS"/>
                <w:sz w:val="22"/>
                <w:szCs w:val="22"/>
              </w:rPr>
              <w:t>increase</w:t>
            </w:r>
            <w:r w:rsidR="009116BE">
              <w:rPr>
                <w:rFonts w:ascii="Trebuchet MS" w:hAnsi="Trebuchet MS"/>
                <w:sz w:val="22"/>
                <w:szCs w:val="22"/>
              </w:rPr>
              <w:t xml:space="preserve"> from 38% (38/100) </w:t>
            </w:r>
            <w:r>
              <w:rPr>
                <w:rFonts w:ascii="Trebuchet MS" w:hAnsi="Trebuchet MS"/>
                <w:sz w:val="22"/>
                <w:szCs w:val="22"/>
              </w:rPr>
              <w:t>to 90%</w:t>
            </w:r>
            <w:r w:rsidR="001D53D5">
              <w:rPr>
                <w:rFonts w:ascii="Trebuchet MS" w:hAnsi="Trebuchet MS"/>
                <w:sz w:val="22"/>
                <w:szCs w:val="22"/>
              </w:rPr>
              <w:t>, and on repeating the survey in May 2018 we have seen a</w:t>
            </w:r>
            <w:r w:rsidR="009116BE">
              <w:rPr>
                <w:rFonts w:ascii="Trebuchet MS" w:hAnsi="Trebuchet MS"/>
                <w:sz w:val="22"/>
                <w:szCs w:val="22"/>
              </w:rPr>
              <w:t>n</w:t>
            </w:r>
            <w:r w:rsidR="001D53D5">
              <w:rPr>
                <w:rFonts w:ascii="Trebuchet MS" w:hAnsi="Trebuchet MS"/>
                <w:sz w:val="22"/>
                <w:szCs w:val="22"/>
              </w:rPr>
              <w:t xml:space="preserve"> </w:t>
            </w:r>
            <w:r w:rsidR="001D53D5">
              <w:rPr>
                <w:rFonts w:ascii="Trebuchet MS" w:hAnsi="Trebuchet MS"/>
                <w:b/>
                <w:color w:val="00B050"/>
                <w:sz w:val="22"/>
                <w:szCs w:val="22"/>
                <w:u w:val="single"/>
              </w:rPr>
              <w:t>increase</w:t>
            </w:r>
            <w:r w:rsidR="00572A33">
              <w:rPr>
                <w:rFonts w:ascii="Trebuchet MS" w:hAnsi="Trebuchet MS"/>
                <w:b/>
                <w:color w:val="00B050"/>
                <w:sz w:val="22"/>
                <w:szCs w:val="22"/>
                <w:u w:val="single"/>
              </w:rPr>
              <w:t xml:space="preserve"> to (116/127) 91</w:t>
            </w:r>
            <w:r w:rsidR="00B268BB">
              <w:rPr>
                <w:rFonts w:ascii="Trebuchet MS" w:hAnsi="Trebuchet MS"/>
                <w:b/>
                <w:color w:val="00B050"/>
                <w:sz w:val="22"/>
                <w:szCs w:val="22"/>
                <w:u w:val="single"/>
              </w:rPr>
              <w:t>%</w:t>
            </w:r>
            <w:r w:rsidR="001D53D5">
              <w:rPr>
                <w:rFonts w:ascii="Trebuchet MS" w:hAnsi="Trebuchet MS"/>
                <w:b/>
                <w:color w:val="00B050"/>
                <w:sz w:val="22"/>
                <w:szCs w:val="22"/>
                <w:u w:val="single"/>
              </w:rPr>
              <w:t xml:space="preserve">, </w:t>
            </w:r>
            <w:r w:rsidR="009116BE">
              <w:rPr>
                <w:rFonts w:ascii="Trebuchet MS" w:hAnsi="Trebuchet MS"/>
                <w:color w:val="000000"/>
                <w:sz w:val="22"/>
                <w:szCs w:val="22"/>
              </w:rPr>
              <w:t>which is significant,</w:t>
            </w:r>
            <w:r w:rsidR="009116BE">
              <w:rPr>
                <w:rFonts w:ascii="Trebuchet MS" w:hAnsi="Trebuchet MS"/>
                <w:sz w:val="22"/>
                <w:szCs w:val="22"/>
              </w:rPr>
              <w:t xml:space="preserve"> representing a percentage shift of </w:t>
            </w:r>
            <w:r w:rsidR="00572A33">
              <w:rPr>
                <w:rFonts w:ascii="Trebuchet MS" w:hAnsi="Trebuchet MS"/>
                <w:b/>
                <w:color w:val="00B050"/>
                <w:sz w:val="22"/>
                <w:szCs w:val="22"/>
              </w:rPr>
              <w:t>139</w:t>
            </w:r>
            <w:r w:rsidR="009116BE" w:rsidRPr="009116BE">
              <w:rPr>
                <w:rFonts w:ascii="Trebuchet MS" w:hAnsi="Trebuchet MS"/>
                <w:b/>
                <w:color w:val="00B050"/>
                <w:sz w:val="22"/>
                <w:szCs w:val="22"/>
              </w:rPr>
              <w:t>%</w:t>
            </w:r>
            <w:r w:rsidR="001D53D5" w:rsidRPr="001D53D5">
              <w:rPr>
                <w:rFonts w:ascii="Trebuchet MS" w:hAnsi="Trebuchet MS"/>
                <w:color w:val="000000"/>
                <w:sz w:val="22"/>
                <w:szCs w:val="22"/>
              </w:rPr>
              <w:t>.</w:t>
            </w:r>
            <w:r w:rsidR="001D53D5">
              <w:rPr>
                <w:rFonts w:ascii="Trebuchet MS" w:hAnsi="Trebuchet MS"/>
                <w:b/>
                <w:color w:val="00B050"/>
                <w:sz w:val="22"/>
                <w:szCs w:val="22"/>
                <w:u w:val="single"/>
              </w:rPr>
              <w:t xml:space="preserve"> </w:t>
            </w:r>
            <w:r w:rsidRPr="00B526F1">
              <w:rPr>
                <w:rFonts w:ascii="Trebuchet MS" w:hAnsi="Trebuchet MS"/>
                <w:b/>
                <w:color w:val="00B050"/>
                <w:sz w:val="22"/>
                <w:szCs w:val="22"/>
                <w:u w:val="single"/>
              </w:rPr>
              <w:t>Exceeded</w:t>
            </w:r>
            <w:r>
              <w:rPr>
                <w:rFonts w:ascii="Trebuchet MS" w:hAnsi="Trebuchet MS"/>
                <w:sz w:val="22"/>
                <w:szCs w:val="22"/>
              </w:rPr>
              <w:t xml:space="preserve"> </w:t>
            </w:r>
          </w:p>
          <w:p w14:paraId="7896FF33" w14:textId="77777777" w:rsidR="001D53D5" w:rsidRDefault="001D53D5" w:rsidP="00591CBD">
            <w:pPr>
              <w:tabs>
                <w:tab w:val="left" w:pos="1695"/>
              </w:tabs>
              <w:jc w:val="both"/>
              <w:rPr>
                <w:rFonts w:ascii="Trebuchet MS" w:hAnsi="Trebuchet MS"/>
                <w:sz w:val="22"/>
                <w:szCs w:val="22"/>
              </w:rPr>
            </w:pPr>
          </w:p>
          <w:p w14:paraId="53C940AF" w14:textId="41DCBF5C" w:rsidR="001D53D5" w:rsidRDefault="001D53D5" w:rsidP="001D53D5">
            <w:pPr>
              <w:tabs>
                <w:tab w:val="left" w:pos="1695"/>
              </w:tabs>
              <w:jc w:val="both"/>
              <w:rPr>
                <w:rFonts w:ascii="Trebuchet MS" w:hAnsi="Trebuchet MS"/>
                <w:sz w:val="22"/>
                <w:szCs w:val="22"/>
              </w:rPr>
            </w:pPr>
            <w:r>
              <w:rPr>
                <w:rFonts w:ascii="Trebuchet MS" w:hAnsi="Trebuchet MS" w:cs="Century Gothic"/>
                <w:bCs/>
                <w:sz w:val="22"/>
                <w:szCs w:val="22"/>
              </w:rPr>
              <w:t xml:space="preserve">Age expected progress in reading. </w:t>
            </w:r>
            <w:r w:rsidR="009116BE">
              <w:rPr>
                <w:rFonts w:ascii="Trebuchet MS" w:hAnsi="Trebuchet MS"/>
                <w:sz w:val="22"/>
                <w:szCs w:val="22"/>
              </w:rPr>
              <w:t xml:space="preserve">Our target was an </w:t>
            </w:r>
            <w:r w:rsidRPr="00106A31">
              <w:rPr>
                <w:rFonts w:ascii="Trebuchet MS" w:hAnsi="Trebuchet MS"/>
                <w:sz w:val="22"/>
                <w:szCs w:val="22"/>
              </w:rPr>
              <w:t>increase</w:t>
            </w:r>
            <w:r w:rsidR="00B526F1">
              <w:rPr>
                <w:rFonts w:ascii="Trebuchet MS" w:hAnsi="Trebuchet MS"/>
                <w:sz w:val="22"/>
                <w:szCs w:val="22"/>
              </w:rPr>
              <w:t xml:space="preserve"> from 73%</w:t>
            </w:r>
            <w:r w:rsidR="009116BE">
              <w:rPr>
                <w:rFonts w:ascii="Trebuchet MS" w:hAnsi="Trebuchet MS"/>
                <w:sz w:val="22"/>
                <w:szCs w:val="22"/>
              </w:rPr>
              <w:t xml:space="preserve"> (147/202)</w:t>
            </w:r>
            <w:r w:rsidR="00B526F1">
              <w:rPr>
                <w:rFonts w:ascii="Trebuchet MS" w:hAnsi="Trebuchet MS"/>
                <w:sz w:val="22"/>
                <w:szCs w:val="22"/>
              </w:rPr>
              <w:t xml:space="preserve"> to 85%</w:t>
            </w:r>
            <w:r>
              <w:rPr>
                <w:rFonts w:ascii="Trebuchet MS" w:hAnsi="Trebuchet MS"/>
                <w:sz w:val="22"/>
                <w:szCs w:val="22"/>
              </w:rPr>
              <w:t>, and on analysis of the data in May 2018 we have seen a</w:t>
            </w:r>
            <w:r w:rsidR="009116BE">
              <w:rPr>
                <w:rFonts w:ascii="Trebuchet MS" w:hAnsi="Trebuchet MS"/>
                <w:sz w:val="22"/>
                <w:szCs w:val="22"/>
              </w:rPr>
              <w:t>n</w:t>
            </w:r>
            <w:r>
              <w:rPr>
                <w:rFonts w:ascii="Trebuchet MS" w:hAnsi="Trebuchet MS"/>
                <w:sz w:val="22"/>
                <w:szCs w:val="22"/>
              </w:rPr>
              <w:t xml:space="preserve"> </w:t>
            </w:r>
            <w:r>
              <w:rPr>
                <w:rFonts w:ascii="Trebuchet MS" w:hAnsi="Trebuchet MS"/>
                <w:b/>
                <w:color w:val="00B050"/>
                <w:sz w:val="22"/>
                <w:szCs w:val="22"/>
                <w:u w:val="single"/>
              </w:rPr>
              <w:t>increase</w:t>
            </w:r>
            <w:r w:rsidR="009116BE">
              <w:rPr>
                <w:rFonts w:ascii="Trebuchet MS" w:hAnsi="Trebuchet MS"/>
                <w:b/>
                <w:color w:val="00B050"/>
                <w:sz w:val="22"/>
                <w:szCs w:val="22"/>
                <w:u w:val="single"/>
              </w:rPr>
              <w:t xml:space="preserve"> to 76%</w:t>
            </w:r>
            <w:r w:rsidR="00572A33">
              <w:rPr>
                <w:rFonts w:ascii="Trebuchet MS" w:hAnsi="Trebuchet MS"/>
                <w:b/>
                <w:color w:val="00B050"/>
                <w:sz w:val="22"/>
                <w:szCs w:val="22"/>
                <w:u w:val="single"/>
              </w:rPr>
              <w:t xml:space="preserve"> (154/202)</w:t>
            </w:r>
            <w:r>
              <w:rPr>
                <w:rFonts w:ascii="Trebuchet MS" w:hAnsi="Trebuchet MS"/>
                <w:b/>
                <w:color w:val="00B050"/>
                <w:sz w:val="22"/>
                <w:szCs w:val="22"/>
                <w:u w:val="single"/>
              </w:rPr>
              <w:t xml:space="preserve">, </w:t>
            </w:r>
            <w:r w:rsidR="009116BE">
              <w:rPr>
                <w:rFonts w:ascii="Trebuchet MS" w:hAnsi="Trebuchet MS"/>
                <w:sz w:val="22"/>
                <w:szCs w:val="22"/>
              </w:rPr>
              <w:t xml:space="preserve">representing a percentage shift of </w:t>
            </w:r>
            <w:r w:rsidR="009116BE">
              <w:rPr>
                <w:rFonts w:ascii="Trebuchet MS" w:hAnsi="Trebuchet MS"/>
                <w:b/>
                <w:color w:val="00B050"/>
                <w:sz w:val="22"/>
                <w:szCs w:val="22"/>
              </w:rPr>
              <w:t>4</w:t>
            </w:r>
            <w:r w:rsidR="009116BE" w:rsidRPr="009116BE">
              <w:rPr>
                <w:rFonts w:ascii="Trebuchet MS" w:hAnsi="Trebuchet MS"/>
                <w:b/>
                <w:color w:val="00B050"/>
                <w:sz w:val="22"/>
                <w:szCs w:val="22"/>
              </w:rPr>
              <w:t>%</w:t>
            </w:r>
            <w:r w:rsidR="009116BE" w:rsidRPr="00B27CB1">
              <w:rPr>
                <w:rFonts w:ascii="Trebuchet MS" w:hAnsi="Trebuchet MS"/>
                <w:sz w:val="22"/>
                <w:szCs w:val="22"/>
              </w:rPr>
              <w:t>.</w:t>
            </w:r>
            <w:r w:rsidR="009116BE">
              <w:rPr>
                <w:rFonts w:ascii="Trebuchet MS" w:hAnsi="Trebuchet MS"/>
                <w:sz w:val="22"/>
                <w:szCs w:val="22"/>
              </w:rPr>
              <w:t xml:space="preserve"> </w:t>
            </w:r>
            <w:r w:rsidRPr="00572A33">
              <w:rPr>
                <w:rFonts w:ascii="Trebuchet MS" w:hAnsi="Trebuchet MS"/>
                <w:b/>
                <w:color w:val="FF0000"/>
                <w:sz w:val="22"/>
                <w:szCs w:val="22"/>
                <w:u w:val="single"/>
              </w:rPr>
              <w:t>Not met</w:t>
            </w:r>
            <w:r>
              <w:rPr>
                <w:rFonts w:ascii="Trebuchet MS" w:hAnsi="Trebuchet MS"/>
                <w:sz w:val="22"/>
                <w:szCs w:val="22"/>
              </w:rPr>
              <w:t xml:space="preserve"> </w:t>
            </w:r>
          </w:p>
          <w:p w14:paraId="6AC36ED6" w14:textId="77777777" w:rsidR="00C53B5B" w:rsidRDefault="00C53B5B" w:rsidP="001D53D5">
            <w:pPr>
              <w:tabs>
                <w:tab w:val="left" w:pos="1695"/>
              </w:tabs>
              <w:jc w:val="both"/>
              <w:rPr>
                <w:rFonts w:ascii="Trebuchet MS" w:hAnsi="Trebuchet MS"/>
                <w:sz w:val="22"/>
                <w:szCs w:val="22"/>
              </w:rPr>
            </w:pPr>
          </w:p>
          <w:p w14:paraId="667FEBD8" w14:textId="77777777" w:rsidR="00C53B5B" w:rsidRDefault="00C53B5B" w:rsidP="001D53D5">
            <w:pPr>
              <w:tabs>
                <w:tab w:val="left" w:pos="1695"/>
              </w:tabs>
              <w:jc w:val="both"/>
              <w:rPr>
                <w:rFonts w:ascii="Trebuchet MS" w:hAnsi="Trebuchet MS"/>
                <w:sz w:val="22"/>
                <w:szCs w:val="22"/>
              </w:rPr>
            </w:pPr>
          </w:p>
          <w:p w14:paraId="5487B115" w14:textId="77777777" w:rsidR="001D53D5" w:rsidRPr="00106A31" w:rsidRDefault="001D53D5" w:rsidP="001D53D5">
            <w:pPr>
              <w:jc w:val="both"/>
              <w:rPr>
                <w:rFonts w:ascii="Trebuchet MS" w:hAnsi="Trebuchet MS"/>
                <w:sz w:val="22"/>
                <w:szCs w:val="22"/>
              </w:rPr>
            </w:pPr>
          </w:p>
        </w:tc>
      </w:tr>
      <w:tr w:rsidR="007F5632" w:rsidRPr="00106A31" w14:paraId="205F7F6A" w14:textId="77777777" w:rsidTr="005905B3">
        <w:trPr>
          <w:trHeight w:val="680"/>
          <w:jc w:val="center"/>
        </w:trPr>
        <w:tc>
          <w:tcPr>
            <w:tcW w:w="15420" w:type="dxa"/>
            <w:shd w:val="clear" w:color="auto" w:fill="auto"/>
          </w:tcPr>
          <w:p w14:paraId="6C8EF749" w14:textId="77777777" w:rsidR="007F5632" w:rsidRPr="00AA467E" w:rsidRDefault="007F5632" w:rsidP="00505DA9">
            <w:pPr>
              <w:rPr>
                <w:rStyle w:val="A2"/>
                <w:rFonts w:ascii="Trebuchet MS" w:hAnsi="Trebuchet MS" w:cs="Arial"/>
                <w:color w:val="auto"/>
                <w:sz w:val="22"/>
                <w:szCs w:val="22"/>
                <w:u w:val="single"/>
              </w:rPr>
            </w:pPr>
            <w:r w:rsidRPr="00AA467E">
              <w:rPr>
                <w:rStyle w:val="A2"/>
                <w:rFonts w:ascii="Trebuchet MS" w:hAnsi="Trebuchet MS" w:cs="Arial"/>
                <w:color w:val="auto"/>
                <w:sz w:val="22"/>
                <w:szCs w:val="22"/>
                <w:u w:val="single"/>
              </w:rPr>
              <w:lastRenderedPageBreak/>
              <w:t xml:space="preserve">B: Approach </w:t>
            </w:r>
          </w:p>
          <w:p w14:paraId="43B1ADF8" w14:textId="77777777" w:rsidR="00D57781" w:rsidRPr="00AA467E" w:rsidRDefault="00D57781" w:rsidP="00505DA9">
            <w:pPr>
              <w:rPr>
                <w:rStyle w:val="A2"/>
                <w:rFonts w:ascii="Trebuchet MS" w:hAnsi="Trebuchet MS" w:cs="Arial"/>
                <w:color w:val="auto"/>
                <w:sz w:val="22"/>
                <w:szCs w:val="22"/>
              </w:rPr>
            </w:pPr>
          </w:p>
          <w:p w14:paraId="126BE614" w14:textId="77777777" w:rsidR="00BB1DF8" w:rsidRPr="00AA467E" w:rsidRDefault="007F5632" w:rsidP="00AA467E">
            <w:pPr>
              <w:rPr>
                <w:rFonts w:ascii="Trebuchet MS" w:hAnsi="Trebuchet MS" w:cs="Arial"/>
                <w:bCs/>
                <w:sz w:val="22"/>
                <w:szCs w:val="22"/>
                <w:u w:val="single"/>
              </w:rPr>
            </w:pPr>
            <w:r w:rsidRPr="00AA467E">
              <w:rPr>
                <w:rStyle w:val="A2"/>
                <w:rFonts w:ascii="Trebuchet MS" w:hAnsi="Trebuchet MS" w:cs="Arial"/>
                <w:color w:val="auto"/>
                <w:sz w:val="22"/>
                <w:szCs w:val="22"/>
                <w:u w:val="single"/>
              </w:rPr>
              <w:t xml:space="preserve">Describe how you achieved the outcomes: </w:t>
            </w:r>
          </w:p>
          <w:p w14:paraId="50663EB8" w14:textId="77777777" w:rsidR="005F4852" w:rsidRDefault="005F4852" w:rsidP="00505DA9">
            <w:pPr>
              <w:rPr>
                <w:rStyle w:val="A2"/>
                <w:rFonts w:ascii="Trebuchet MS" w:hAnsi="Trebuchet MS" w:cs="Arial"/>
                <w:b w:val="0"/>
                <w:color w:val="auto"/>
                <w:sz w:val="22"/>
                <w:szCs w:val="22"/>
              </w:rPr>
            </w:pPr>
          </w:p>
          <w:p w14:paraId="7D80EE2F" w14:textId="05C74D07" w:rsidR="00CE7ADD" w:rsidRDefault="005F4852" w:rsidP="00505DA9">
            <w:pPr>
              <w:rPr>
                <w:rStyle w:val="A2"/>
                <w:rFonts w:ascii="Trebuchet MS" w:hAnsi="Trebuchet MS" w:cs="Arial"/>
                <w:b w:val="0"/>
                <w:color w:val="auto"/>
                <w:sz w:val="22"/>
                <w:szCs w:val="22"/>
              </w:rPr>
            </w:pPr>
            <w:r>
              <w:rPr>
                <w:rStyle w:val="A2"/>
                <w:rFonts w:ascii="Trebuchet MS" w:hAnsi="Trebuchet MS" w:cs="Arial"/>
                <w:b w:val="0"/>
                <w:color w:val="auto"/>
                <w:sz w:val="22"/>
                <w:szCs w:val="22"/>
              </w:rPr>
              <w:t>As part of the school improvement plan, we have embarked on a whole school approach to improving the ov</w:t>
            </w:r>
            <w:r w:rsidR="00CE7ADD">
              <w:rPr>
                <w:rStyle w:val="A2"/>
                <w:rFonts w:ascii="Trebuchet MS" w:hAnsi="Trebuchet MS" w:cs="Arial"/>
                <w:b w:val="0"/>
                <w:color w:val="auto"/>
                <w:sz w:val="22"/>
                <w:szCs w:val="22"/>
              </w:rPr>
              <w:t>erall emotional health and well-</w:t>
            </w:r>
            <w:r>
              <w:rPr>
                <w:rStyle w:val="A2"/>
                <w:rFonts w:ascii="Trebuchet MS" w:hAnsi="Trebuchet MS" w:cs="Arial"/>
                <w:b w:val="0"/>
                <w:color w:val="auto"/>
                <w:sz w:val="22"/>
                <w:szCs w:val="22"/>
              </w:rPr>
              <w:t xml:space="preserve">being of the pupils in the school. </w:t>
            </w:r>
            <w:r w:rsidR="004275F8">
              <w:rPr>
                <w:rStyle w:val="A2"/>
                <w:rFonts w:ascii="Trebuchet MS" w:hAnsi="Trebuchet MS" w:cs="Arial"/>
                <w:b w:val="0"/>
                <w:color w:val="auto"/>
                <w:sz w:val="22"/>
                <w:szCs w:val="22"/>
              </w:rPr>
              <w:t>An initial</w:t>
            </w:r>
            <w:r>
              <w:rPr>
                <w:rStyle w:val="A2"/>
                <w:rFonts w:ascii="Trebuchet MS" w:hAnsi="Trebuchet MS" w:cs="Arial"/>
                <w:b w:val="0"/>
                <w:color w:val="auto"/>
                <w:sz w:val="22"/>
                <w:szCs w:val="22"/>
              </w:rPr>
              <w:t xml:space="preserve"> review</w:t>
            </w:r>
            <w:r w:rsidR="004275F8">
              <w:rPr>
                <w:rStyle w:val="A2"/>
                <w:rFonts w:ascii="Trebuchet MS" w:hAnsi="Trebuchet MS" w:cs="Arial"/>
                <w:b w:val="0"/>
                <w:color w:val="auto"/>
                <w:sz w:val="22"/>
                <w:szCs w:val="22"/>
              </w:rPr>
              <w:t xml:space="preserve"> of</w:t>
            </w:r>
            <w:r>
              <w:rPr>
                <w:rStyle w:val="A2"/>
                <w:rFonts w:ascii="Trebuchet MS" w:hAnsi="Trebuchet MS" w:cs="Arial"/>
                <w:b w:val="0"/>
                <w:color w:val="auto"/>
                <w:sz w:val="22"/>
                <w:szCs w:val="22"/>
              </w:rPr>
              <w:t xml:space="preserve"> the curriculum </w:t>
            </w:r>
            <w:r w:rsidR="00243D5E">
              <w:rPr>
                <w:rStyle w:val="A2"/>
                <w:rFonts w:ascii="Trebuchet MS" w:hAnsi="Trebuchet MS" w:cs="Arial"/>
                <w:b w:val="0"/>
                <w:color w:val="auto"/>
                <w:sz w:val="22"/>
                <w:szCs w:val="22"/>
              </w:rPr>
              <w:t xml:space="preserve">established a more coherent planned programme of PSHE to </w:t>
            </w:r>
            <w:r>
              <w:rPr>
                <w:rStyle w:val="A2"/>
                <w:rFonts w:ascii="Trebuchet MS" w:hAnsi="Trebuchet MS" w:cs="Arial"/>
                <w:b w:val="0"/>
                <w:color w:val="auto"/>
                <w:sz w:val="22"/>
                <w:szCs w:val="22"/>
              </w:rPr>
              <w:t>ensure</w:t>
            </w:r>
            <w:r w:rsidR="00243D5E">
              <w:rPr>
                <w:rStyle w:val="A2"/>
                <w:rFonts w:ascii="Trebuchet MS" w:hAnsi="Trebuchet MS" w:cs="Arial"/>
                <w:b w:val="0"/>
                <w:color w:val="auto"/>
                <w:sz w:val="22"/>
                <w:szCs w:val="22"/>
              </w:rPr>
              <w:t xml:space="preserve"> year </w:t>
            </w:r>
            <w:r>
              <w:rPr>
                <w:rStyle w:val="A2"/>
                <w:rFonts w:ascii="Trebuchet MS" w:hAnsi="Trebuchet MS" w:cs="Arial"/>
                <w:b w:val="0"/>
                <w:color w:val="auto"/>
                <w:sz w:val="22"/>
                <w:szCs w:val="22"/>
              </w:rPr>
              <w:t xml:space="preserve">groups </w:t>
            </w:r>
            <w:r w:rsidR="00243D5E">
              <w:rPr>
                <w:rStyle w:val="A2"/>
                <w:rFonts w:ascii="Trebuchet MS" w:hAnsi="Trebuchet MS" w:cs="Arial"/>
                <w:b w:val="0"/>
                <w:color w:val="auto"/>
                <w:sz w:val="22"/>
                <w:szCs w:val="22"/>
              </w:rPr>
              <w:t xml:space="preserve">across both key stages </w:t>
            </w:r>
            <w:r>
              <w:rPr>
                <w:rStyle w:val="A2"/>
                <w:rFonts w:ascii="Trebuchet MS" w:hAnsi="Trebuchet MS" w:cs="Arial"/>
                <w:b w:val="0"/>
                <w:color w:val="auto"/>
                <w:sz w:val="22"/>
                <w:szCs w:val="22"/>
              </w:rPr>
              <w:t>have a</w:t>
            </w:r>
            <w:r w:rsidR="00243D5E">
              <w:rPr>
                <w:rStyle w:val="A2"/>
                <w:rFonts w:ascii="Trebuchet MS" w:hAnsi="Trebuchet MS" w:cs="Arial"/>
                <w:b w:val="0"/>
                <w:color w:val="auto"/>
                <w:sz w:val="22"/>
                <w:szCs w:val="22"/>
              </w:rPr>
              <w:t xml:space="preserve"> developmental</w:t>
            </w:r>
            <w:r>
              <w:rPr>
                <w:rStyle w:val="A2"/>
                <w:rFonts w:ascii="Trebuchet MS" w:hAnsi="Trebuchet MS" w:cs="Arial"/>
                <w:b w:val="0"/>
                <w:color w:val="auto"/>
                <w:sz w:val="22"/>
                <w:szCs w:val="22"/>
              </w:rPr>
              <w:t xml:space="preserve"> focus on</w:t>
            </w:r>
            <w:r w:rsidR="009116BE">
              <w:rPr>
                <w:rStyle w:val="A2"/>
                <w:rFonts w:ascii="Trebuchet MS" w:hAnsi="Trebuchet MS" w:cs="Arial"/>
                <w:b w:val="0"/>
                <w:color w:val="auto"/>
                <w:sz w:val="22"/>
                <w:szCs w:val="22"/>
              </w:rPr>
              <w:t xml:space="preserve"> self-</w:t>
            </w:r>
            <w:r w:rsidR="00243D5E">
              <w:rPr>
                <w:rStyle w:val="A2"/>
                <w:rFonts w:ascii="Trebuchet MS" w:hAnsi="Trebuchet MS" w:cs="Arial"/>
                <w:b w:val="0"/>
                <w:color w:val="auto"/>
                <w:sz w:val="22"/>
                <w:szCs w:val="22"/>
              </w:rPr>
              <w:t>awareness, social skills, emotional literacy and building resilience and coping strategies. As part of this initial review to the curriculum, e</w:t>
            </w:r>
            <w:r w:rsidR="005A708B">
              <w:rPr>
                <w:rStyle w:val="A2"/>
                <w:rFonts w:ascii="Trebuchet MS" w:hAnsi="Trebuchet MS" w:cs="Arial"/>
                <w:b w:val="0"/>
                <w:color w:val="auto"/>
                <w:sz w:val="22"/>
                <w:szCs w:val="22"/>
              </w:rPr>
              <w:t>very class participated in a PSHE whole school ‘Bouncing Back’ draw and write, which allowed the children in the school to explore issues relating to resilience, and from there the children were able to discuss, explore, identify and use a wider range of coping strategies.</w:t>
            </w:r>
          </w:p>
          <w:p w14:paraId="563E7D01" w14:textId="77777777" w:rsidR="00CE7ADD" w:rsidRDefault="00CE7ADD" w:rsidP="00505DA9">
            <w:pPr>
              <w:rPr>
                <w:rStyle w:val="A2"/>
                <w:rFonts w:ascii="Trebuchet MS" w:hAnsi="Trebuchet MS" w:cs="Arial"/>
                <w:b w:val="0"/>
                <w:color w:val="auto"/>
                <w:sz w:val="22"/>
                <w:szCs w:val="22"/>
              </w:rPr>
            </w:pPr>
          </w:p>
          <w:p w14:paraId="103FAB01" w14:textId="77777777" w:rsidR="00327A5A" w:rsidRDefault="00B268BB" w:rsidP="00B268BB">
            <w:pPr>
              <w:jc w:val="center"/>
              <w:rPr>
                <w:rFonts w:ascii="Jarman" w:hAnsi="Jarman"/>
                <w:b/>
                <w:color w:val="0070C0"/>
              </w:rPr>
            </w:pPr>
            <w:r>
              <w:rPr>
                <w:rFonts w:ascii="Jarman" w:hAnsi="Jarman"/>
                <w:b/>
                <w:color w:val="0070C0"/>
              </w:rPr>
              <w:t>‘C</w:t>
            </w:r>
            <w:r w:rsidR="00CE7ADD" w:rsidRPr="00B268BB">
              <w:rPr>
                <w:rFonts w:ascii="Jarman" w:hAnsi="Jarman"/>
                <w:b/>
                <w:color w:val="0070C0"/>
              </w:rPr>
              <w:t>hildren really enjoyed the p</w:t>
            </w:r>
            <w:r w:rsidR="00454AFC">
              <w:rPr>
                <w:rFonts w:ascii="Jarman" w:hAnsi="Jarman"/>
                <w:b/>
                <w:color w:val="0070C0"/>
              </w:rPr>
              <w:t>roject and the children have tri</w:t>
            </w:r>
            <w:r w:rsidR="00CE7ADD" w:rsidRPr="00B268BB">
              <w:rPr>
                <w:rFonts w:ascii="Jarman" w:hAnsi="Jarman"/>
                <w:b/>
                <w:color w:val="0070C0"/>
              </w:rPr>
              <w:t>ed really hard to implement the strategies in e</w:t>
            </w:r>
            <w:r>
              <w:rPr>
                <w:rFonts w:ascii="Jarman" w:hAnsi="Jarman"/>
                <w:b/>
                <w:color w:val="0070C0"/>
              </w:rPr>
              <w:t>veryday life. The behaviour of one boy in class</w:t>
            </w:r>
            <w:r w:rsidR="00CE7ADD" w:rsidRPr="00B268BB">
              <w:rPr>
                <w:rFonts w:ascii="Jarman" w:hAnsi="Jarman"/>
                <w:b/>
                <w:color w:val="0070C0"/>
              </w:rPr>
              <w:t xml:space="preserve"> has improved noticeably and he has managed to control himself using the things we have taught” </w:t>
            </w:r>
          </w:p>
          <w:p w14:paraId="364E79FD" w14:textId="20D115D7" w:rsidR="00CE7ADD" w:rsidRPr="00B268BB" w:rsidRDefault="00CE7ADD" w:rsidP="00B268BB">
            <w:pPr>
              <w:jc w:val="center"/>
              <w:rPr>
                <w:rFonts w:ascii="Jarman" w:hAnsi="Jarman"/>
                <w:b/>
                <w:color w:val="0070C0"/>
              </w:rPr>
            </w:pPr>
            <w:r w:rsidRPr="00B268BB">
              <w:rPr>
                <w:rFonts w:ascii="Jarman" w:hAnsi="Jarman"/>
                <w:b/>
                <w:color w:val="0070C0"/>
              </w:rPr>
              <w:t>Year 5 teacher</w:t>
            </w:r>
          </w:p>
          <w:p w14:paraId="6138A534" w14:textId="4EE591F0" w:rsidR="00B268BB" w:rsidRPr="00CE7ADD" w:rsidRDefault="00B268BB" w:rsidP="00E2662D">
            <w:pPr>
              <w:rPr>
                <w:rStyle w:val="A2"/>
                <w:rFonts w:ascii="Jarman" w:hAnsi="Jarman" w:cs="Arial"/>
                <w:color w:val="0070C0"/>
                <w:sz w:val="22"/>
                <w:szCs w:val="22"/>
              </w:rPr>
            </w:pPr>
          </w:p>
          <w:p w14:paraId="5526A41D" w14:textId="77777777" w:rsidR="00CE7ADD" w:rsidRDefault="00CE7ADD" w:rsidP="00505DA9">
            <w:pPr>
              <w:rPr>
                <w:rStyle w:val="A2"/>
                <w:rFonts w:ascii="Trebuchet MS" w:hAnsi="Trebuchet MS" w:cs="Arial"/>
                <w:b w:val="0"/>
                <w:color w:val="auto"/>
                <w:sz w:val="22"/>
                <w:szCs w:val="22"/>
              </w:rPr>
            </w:pPr>
          </w:p>
          <w:p w14:paraId="4672DFC6" w14:textId="77777777" w:rsidR="005A708B" w:rsidRDefault="005A708B" w:rsidP="00505DA9">
            <w:pPr>
              <w:rPr>
                <w:rStyle w:val="A2"/>
                <w:rFonts w:ascii="Trebuchet MS" w:hAnsi="Trebuchet MS" w:cs="Arial"/>
                <w:b w:val="0"/>
                <w:color w:val="auto"/>
                <w:sz w:val="22"/>
                <w:szCs w:val="22"/>
              </w:rPr>
            </w:pPr>
            <w:r>
              <w:rPr>
                <w:rStyle w:val="A2"/>
                <w:rFonts w:ascii="Trebuchet MS" w:hAnsi="Trebuchet MS" w:cs="Arial"/>
                <w:b w:val="0"/>
                <w:color w:val="auto"/>
                <w:sz w:val="22"/>
                <w:szCs w:val="22"/>
              </w:rPr>
              <w:t xml:space="preserve"> </w:t>
            </w:r>
            <w:r w:rsidR="004275F8">
              <w:rPr>
                <w:rStyle w:val="A2"/>
                <w:rFonts w:ascii="Trebuchet MS" w:hAnsi="Trebuchet MS" w:cs="Arial"/>
                <w:b w:val="0"/>
                <w:color w:val="auto"/>
                <w:sz w:val="22"/>
                <w:szCs w:val="22"/>
              </w:rPr>
              <w:t>An essential part of this process was to ensure that the learning was relevant</w:t>
            </w:r>
            <w:r w:rsidR="00243D5E">
              <w:rPr>
                <w:rStyle w:val="A2"/>
                <w:rFonts w:ascii="Trebuchet MS" w:hAnsi="Trebuchet MS" w:cs="Arial"/>
                <w:b w:val="0"/>
                <w:color w:val="auto"/>
                <w:sz w:val="22"/>
                <w:szCs w:val="22"/>
              </w:rPr>
              <w:t xml:space="preserve"> and transferable</w:t>
            </w:r>
            <w:r w:rsidR="004275F8">
              <w:rPr>
                <w:rStyle w:val="A2"/>
                <w:rFonts w:ascii="Trebuchet MS" w:hAnsi="Trebuchet MS" w:cs="Arial"/>
                <w:b w:val="0"/>
                <w:color w:val="auto"/>
                <w:sz w:val="22"/>
                <w:szCs w:val="22"/>
              </w:rPr>
              <w:t xml:space="preserve"> to real life situations. As part of this, the Yr6 pupils were encouraged to prepare and reflect on their SATS by practicing and using different coping strategies prior to and during their SATs and </w:t>
            </w:r>
            <w:r w:rsidR="00243D5E">
              <w:rPr>
                <w:rStyle w:val="A2"/>
                <w:rFonts w:ascii="Trebuchet MS" w:hAnsi="Trebuchet MS" w:cs="Arial"/>
                <w:b w:val="0"/>
                <w:color w:val="auto"/>
                <w:sz w:val="22"/>
                <w:szCs w:val="22"/>
              </w:rPr>
              <w:t>then</w:t>
            </w:r>
            <w:r w:rsidR="004275F8">
              <w:rPr>
                <w:rStyle w:val="A2"/>
                <w:rFonts w:ascii="Trebuchet MS" w:hAnsi="Trebuchet MS" w:cs="Arial"/>
                <w:b w:val="0"/>
                <w:color w:val="auto"/>
                <w:sz w:val="22"/>
                <w:szCs w:val="22"/>
              </w:rPr>
              <w:t xml:space="preserve"> </w:t>
            </w:r>
            <w:r w:rsidR="00243D5E">
              <w:rPr>
                <w:rStyle w:val="A2"/>
                <w:rFonts w:ascii="Trebuchet MS" w:hAnsi="Trebuchet MS" w:cs="Arial"/>
                <w:b w:val="0"/>
                <w:color w:val="auto"/>
                <w:sz w:val="22"/>
                <w:szCs w:val="22"/>
              </w:rPr>
              <w:t>completing</w:t>
            </w:r>
            <w:r w:rsidR="004275F8">
              <w:rPr>
                <w:rStyle w:val="A2"/>
                <w:rFonts w:ascii="Trebuchet MS" w:hAnsi="Trebuchet MS" w:cs="Arial"/>
                <w:b w:val="0"/>
                <w:color w:val="auto"/>
                <w:sz w:val="22"/>
                <w:szCs w:val="22"/>
              </w:rPr>
              <w:t xml:space="preserve"> a reflection on how these coping strategies helped them </w:t>
            </w:r>
            <w:r w:rsidR="00243D5E">
              <w:rPr>
                <w:rStyle w:val="A2"/>
                <w:rFonts w:ascii="Trebuchet MS" w:hAnsi="Trebuchet MS" w:cs="Arial"/>
                <w:b w:val="0"/>
                <w:color w:val="auto"/>
                <w:sz w:val="22"/>
                <w:szCs w:val="22"/>
              </w:rPr>
              <w:t>through</w:t>
            </w:r>
            <w:r w:rsidR="004275F8">
              <w:rPr>
                <w:rStyle w:val="A2"/>
                <w:rFonts w:ascii="Trebuchet MS" w:hAnsi="Trebuchet MS" w:cs="Arial"/>
                <w:b w:val="0"/>
                <w:color w:val="auto"/>
                <w:sz w:val="22"/>
                <w:szCs w:val="22"/>
              </w:rPr>
              <w:t xml:space="preserve"> the whole </w:t>
            </w:r>
            <w:r w:rsidR="00243D5E">
              <w:rPr>
                <w:rStyle w:val="A2"/>
                <w:rFonts w:ascii="Trebuchet MS" w:hAnsi="Trebuchet MS" w:cs="Arial"/>
                <w:b w:val="0"/>
                <w:color w:val="auto"/>
                <w:sz w:val="22"/>
                <w:szCs w:val="22"/>
              </w:rPr>
              <w:t>process</w:t>
            </w:r>
            <w:r w:rsidR="004275F8">
              <w:rPr>
                <w:rStyle w:val="A2"/>
                <w:rFonts w:ascii="Trebuchet MS" w:hAnsi="Trebuchet MS" w:cs="Arial"/>
                <w:b w:val="0"/>
                <w:color w:val="auto"/>
                <w:sz w:val="22"/>
                <w:szCs w:val="22"/>
              </w:rPr>
              <w:t xml:space="preserve">. These were published in the whole school newsletter and </w:t>
            </w:r>
            <w:r w:rsidR="00B268BB">
              <w:rPr>
                <w:rStyle w:val="A2"/>
                <w:rFonts w:ascii="Trebuchet MS" w:hAnsi="Trebuchet MS" w:cs="Arial"/>
                <w:b w:val="0"/>
                <w:color w:val="auto"/>
                <w:sz w:val="22"/>
                <w:szCs w:val="22"/>
              </w:rPr>
              <w:t xml:space="preserve">clearly </w:t>
            </w:r>
            <w:r w:rsidR="004275F8">
              <w:rPr>
                <w:rStyle w:val="A2"/>
                <w:rFonts w:ascii="Trebuchet MS" w:hAnsi="Trebuchet MS" w:cs="Arial"/>
                <w:b w:val="0"/>
                <w:color w:val="auto"/>
                <w:sz w:val="22"/>
                <w:szCs w:val="22"/>
              </w:rPr>
              <w:t xml:space="preserve">demonstrated </w:t>
            </w:r>
            <w:r w:rsidR="00243D5E">
              <w:rPr>
                <w:rStyle w:val="A2"/>
                <w:rFonts w:ascii="Trebuchet MS" w:hAnsi="Trebuchet MS" w:cs="Arial"/>
                <w:b w:val="0"/>
                <w:color w:val="auto"/>
                <w:sz w:val="22"/>
                <w:szCs w:val="22"/>
              </w:rPr>
              <w:t>how</w:t>
            </w:r>
            <w:r w:rsidR="004275F8">
              <w:rPr>
                <w:rStyle w:val="A2"/>
                <w:rFonts w:ascii="Trebuchet MS" w:hAnsi="Trebuchet MS" w:cs="Arial"/>
                <w:b w:val="0"/>
                <w:color w:val="auto"/>
                <w:sz w:val="22"/>
                <w:szCs w:val="22"/>
              </w:rPr>
              <w:t xml:space="preserve"> the pupils felt they had benefited from </w:t>
            </w:r>
            <w:r w:rsidR="00243D5E">
              <w:rPr>
                <w:rStyle w:val="A2"/>
                <w:rFonts w:ascii="Trebuchet MS" w:hAnsi="Trebuchet MS" w:cs="Arial"/>
                <w:b w:val="0"/>
                <w:color w:val="auto"/>
                <w:sz w:val="22"/>
                <w:szCs w:val="22"/>
              </w:rPr>
              <w:t xml:space="preserve">these practical strategies through </w:t>
            </w:r>
            <w:r w:rsidR="004275F8">
              <w:rPr>
                <w:rStyle w:val="A2"/>
                <w:rFonts w:ascii="Trebuchet MS" w:hAnsi="Trebuchet MS" w:cs="Arial"/>
                <w:b w:val="0"/>
                <w:color w:val="auto"/>
                <w:sz w:val="22"/>
                <w:szCs w:val="22"/>
              </w:rPr>
              <w:t xml:space="preserve">increasing </w:t>
            </w:r>
            <w:r w:rsidR="00243D5E">
              <w:rPr>
                <w:rStyle w:val="A2"/>
                <w:rFonts w:ascii="Trebuchet MS" w:hAnsi="Trebuchet MS" w:cs="Arial"/>
                <w:b w:val="0"/>
                <w:color w:val="auto"/>
                <w:sz w:val="22"/>
                <w:szCs w:val="22"/>
              </w:rPr>
              <w:t xml:space="preserve">understanding of </w:t>
            </w:r>
            <w:r w:rsidR="004275F8">
              <w:rPr>
                <w:rStyle w:val="A2"/>
                <w:rFonts w:ascii="Trebuchet MS" w:hAnsi="Trebuchet MS" w:cs="Arial"/>
                <w:b w:val="0"/>
                <w:color w:val="auto"/>
                <w:sz w:val="22"/>
                <w:szCs w:val="22"/>
              </w:rPr>
              <w:t>resilience</w:t>
            </w:r>
            <w:r w:rsidR="00243D5E">
              <w:rPr>
                <w:rStyle w:val="A2"/>
                <w:rFonts w:ascii="Trebuchet MS" w:hAnsi="Trebuchet MS" w:cs="Arial"/>
                <w:b w:val="0"/>
                <w:color w:val="auto"/>
                <w:sz w:val="22"/>
                <w:szCs w:val="22"/>
              </w:rPr>
              <w:t xml:space="preserve"> and calming strategies. </w:t>
            </w:r>
          </w:p>
          <w:p w14:paraId="40945037" w14:textId="570BD277" w:rsidR="005F4852" w:rsidRDefault="005A708B" w:rsidP="00505DA9">
            <w:pPr>
              <w:rPr>
                <w:rStyle w:val="A2"/>
                <w:rFonts w:ascii="Trebuchet MS" w:hAnsi="Trebuchet MS" w:cs="Arial"/>
                <w:b w:val="0"/>
                <w:color w:val="auto"/>
                <w:sz w:val="22"/>
                <w:szCs w:val="22"/>
              </w:rPr>
            </w:pPr>
            <w:r>
              <w:rPr>
                <w:rStyle w:val="A2"/>
                <w:rFonts w:ascii="Trebuchet MS" w:hAnsi="Trebuchet MS" w:cs="Arial"/>
                <w:b w:val="0"/>
                <w:color w:val="auto"/>
                <w:sz w:val="22"/>
                <w:szCs w:val="22"/>
              </w:rPr>
              <w:lastRenderedPageBreak/>
              <w:t>Alongside this,</w:t>
            </w:r>
            <w:r w:rsidR="005F4852">
              <w:rPr>
                <w:rStyle w:val="A2"/>
                <w:rFonts w:ascii="Trebuchet MS" w:hAnsi="Trebuchet MS" w:cs="Arial"/>
                <w:b w:val="0"/>
                <w:color w:val="auto"/>
                <w:sz w:val="22"/>
                <w:szCs w:val="22"/>
              </w:rPr>
              <w:t xml:space="preserve"> we introduced a whole school approach to mindfulness using The HEP Bubbles Leaves and Worry Trains</w:t>
            </w:r>
            <w:r>
              <w:rPr>
                <w:rStyle w:val="A2"/>
                <w:rFonts w:ascii="Trebuchet MS" w:hAnsi="Trebuchet MS" w:cs="Arial"/>
                <w:b w:val="0"/>
                <w:color w:val="auto"/>
                <w:sz w:val="22"/>
                <w:szCs w:val="22"/>
              </w:rPr>
              <w:t xml:space="preserve"> and other mindfulness</w:t>
            </w:r>
            <w:r w:rsidR="005F4852">
              <w:rPr>
                <w:rStyle w:val="A2"/>
                <w:rFonts w:ascii="Trebuchet MS" w:hAnsi="Trebuchet MS" w:cs="Arial"/>
                <w:b w:val="0"/>
                <w:color w:val="auto"/>
                <w:sz w:val="22"/>
                <w:szCs w:val="22"/>
              </w:rPr>
              <w:t xml:space="preserve"> activities. </w:t>
            </w:r>
            <w:r w:rsidR="00DA1DBC">
              <w:rPr>
                <w:rStyle w:val="A2"/>
                <w:rFonts w:ascii="Trebuchet MS" w:hAnsi="Trebuchet MS" w:cs="Arial"/>
                <w:b w:val="0"/>
                <w:color w:val="auto"/>
                <w:sz w:val="22"/>
                <w:szCs w:val="22"/>
              </w:rPr>
              <w:t xml:space="preserve">A whole school staff workshop introduced the mindfulness initiative and all staff were trained in delivering the mindfulness activities. </w:t>
            </w:r>
            <w:r w:rsidR="005F4852">
              <w:rPr>
                <w:rStyle w:val="A2"/>
                <w:rFonts w:ascii="Trebuchet MS" w:hAnsi="Trebuchet MS" w:cs="Arial"/>
                <w:b w:val="0"/>
                <w:color w:val="auto"/>
                <w:sz w:val="22"/>
                <w:szCs w:val="22"/>
              </w:rPr>
              <w:t>Every class now does mindfulness practice after break and lunchtime which allows the pupils and staff to develop strategies for calming down, increasing f</w:t>
            </w:r>
            <w:r w:rsidR="00B268BB">
              <w:rPr>
                <w:rStyle w:val="A2"/>
                <w:rFonts w:ascii="Trebuchet MS" w:hAnsi="Trebuchet MS" w:cs="Arial"/>
                <w:b w:val="0"/>
                <w:color w:val="auto"/>
                <w:sz w:val="22"/>
                <w:szCs w:val="22"/>
              </w:rPr>
              <w:t xml:space="preserve">ocus, concentration and readiness </w:t>
            </w:r>
            <w:r w:rsidR="005F4852">
              <w:rPr>
                <w:rStyle w:val="A2"/>
                <w:rFonts w:ascii="Trebuchet MS" w:hAnsi="Trebuchet MS" w:cs="Arial"/>
                <w:b w:val="0"/>
                <w:color w:val="auto"/>
                <w:sz w:val="22"/>
                <w:szCs w:val="22"/>
              </w:rPr>
              <w:t xml:space="preserve">for learning. Every class has reported that this has had a very positive </w:t>
            </w:r>
            <w:r>
              <w:rPr>
                <w:rStyle w:val="A2"/>
                <w:rFonts w:ascii="Trebuchet MS" w:hAnsi="Trebuchet MS" w:cs="Arial"/>
                <w:b w:val="0"/>
                <w:color w:val="auto"/>
                <w:sz w:val="22"/>
                <w:szCs w:val="22"/>
              </w:rPr>
              <w:t xml:space="preserve">on </w:t>
            </w:r>
            <w:r w:rsidR="005F4852">
              <w:rPr>
                <w:rStyle w:val="A2"/>
                <w:rFonts w:ascii="Trebuchet MS" w:hAnsi="Trebuchet MS" w:cs="Arial"/>
                <w:b w:val="0"/>
                <w:color w:val="auto"/>
                <w:sz w:val="22"/>
                <w:szCs w:val="22"/>
              </w:rPr>
              <w:t xml:space="preserve">impact behaviour and concentration in the classroom following these transitions periods of the school day. </w:t>
            </w:r>
          </w:p>
          <w:p w14:paraId="14D6152A" w14:textId="77777777" w:rsidR="00B268BB" w:rsidRDefault="00B268BB" w:rsidP="00505DA9">
            <w:pPr>
              <w:rPr>
                <w:rStyle w:val="A2"/>
                <w:rFonts w:ascii="Trebuchet MS" w:hAnsi="Trebuchet MS" w:cs="Arial"/>
                <w:b w:val="0"/>
                <w:color w:val="auto"/>
                <w:sz w:val="22"/>
                <w:szCs w:val="22"/>
              </w:rPr>
            </w:pPr>
          </w:p>
          <w:p w14:paraId="73F6B529" w14:textId="77777777" w:rsidR="00776341" w:rsidRDefault="00776341" w:rsidP="00505DA9">
            <w:pPr>
              <w:rPr>
                <w:rStyle w:val="A2"/>
                <w:rFonts w:ascii="Trebuchet MS" w:hAnsi="Trebuchet MS" w:cs="Arial"/>
                <w:b w:val="0"/>
                <w:color w:val="auto"/>
                <w:sz w:val="22"/>
                <w:szCs w:val="22"/>
              </w:rPr>
            </w:pPr>
          </w:p>
          <w:p w14:paraId="5A90DBFB" w14:textId="77777777" w:rsidR="005A708B" w:rsidRDefault="005A708B" w:rsidP="00505DA9">
            <w:pPr>
              <w:rPr>
                <w:rStyle w:val="A2"/>
                <w:rFonts w:ascii="Trebuchet MS" w:hAnsi="Trebuchet MS" w:cs="Arial"/>
                <w:b w:val="0"/>
                <w:color w:val="auto"/>
                <w:sz w:val="22"/>
                <w:szCs w:val="22"/>
              </w:rPr>
            </w:pPr>
            <w:r>
              <w:rPr>
                <w:rStyle w:val="A2"/>
                <w:rFonts w:ascii="Trebuchet MS" w:hAnsi="Trebuchet MS" w:cs="Arial"/>
                <w:b w:val="0"/>
                <w:color w:val="auto"/>
                <w:sz w:val="22"/>
                <w:szCs w:val="22"/>
              </w:rPr>
              <w:t xml:space="preserve">As a result of the </w:t>
            </w:r>
            <w:r w:rsidR="00243D5E">
              <w:rPr>
                <w:rStyle w:val="A2"/>
                <w:rFonts w:ascii="Trebuchet MS" w:hAnsi="Trebuchet MS" w:cs="Arial"/>
                <w:b w:val="0"/>
                <w:color w:val="auto"/>
                <w:sz w:val="22"/>
                <w:szCs w:val="22"/>
              </w:rPr>
              <w:t>positive</w:t>
            </w:r>
            <w:r>
              <w:rPr>
                <w:rStyle w:val="A2"/>
                <w:rFonts w:ascii="Trebuchet MS" w:hAnsi="Trebuchet MS" w:cs="Arial"/>
                <w:b w:val="0"/>
                <w:color w:val="auto"/>
                <w:sz w:val="22"/>
                <w:szCs w:val="22"/>
              </w:rPr>
              <w:t xml:space="preserve"> results of the mindfulness initiative,</w:t>
            </w:r>
            <w:r w:rsidR="00243D5E">
              <w:rPr>
                <w:rStyle w:val="A2"/>
                <w:rFonts w:ascii="Trebuchet MS" w:hAnsi="Trebuchet MS" w:cs="Arial"/>
                <w:b w:val="0"/>
                <w:color w:val="auto"/>
                <w:sz w:val="22"/>
                <w:szCs w:val="22"/>
              </w:rPr>
              <w:t xml:space="preserve"> we recognised the need to engage with parents and</w:t>
            </w:r>
            <w:r>
              <w:rPr>
                <w:rStyle w:val="A2"/>
                <w:rFonts w:ascii="Trebuchet MS" w:hAnsi="Trebuchet MS" w:cs="Arial"/>
                <w:b w:val="0"/>
                <w:color w:val="auto"/>
                <w:sz w:val="22"/>
                <w:szCs w:val="22"/>
              </w:rPr>
              <w:t xml:space="preserve"> the learning mentor </w:t>
            </w:r>
            <w:r w:rsidR="00243D5E">
              <w:rPr>
                <w:rStyle w:val="A2"/>
                <w:rFonts w:ascii="Trebuchet MS" w:hAnsi="Trebuchet MS" w:cs="Arial"/>
                <w:b w:val="0"/>
                <w:color w:val="auto"/>
                <w:sz w:val="22"/>
                <w:szCs w:val="22"/>
              </w:rPr>
              <w:t xml:space="preserve">subsequently </w:t>
            </w:r>
            <w:r>
              <w:rPr>
                <w:rStyle w:val="A2"/>
                <w:rFonts w:ascii="Trebuchet MS" w:hAnsi="Trebuchet MS" w:cs="Arial"/>
                <w:b w:val="0"/>
                <w:color w:val="auto"/>
                <w:sz w:val="22"/>
                <w:szCs w:val="22"/>
              </w:rPr>
              <w:t>ran a parent workshop on mindfulness</w:t>
            </w:r>
            <w:r w:rsidR="00243D5E">
              <w:rPr>
                <w:rStyle w:val="A2"/>
                <w:rFonts w:ascii="Trebuchet MS" w:hAnsi="Trebuchet MS" w:cs="Arial"/>
                <w:b w:val="0"/>
                <w:color w:val="auto"/>
                <w:sz w:val="22"/>
                <w:szCs w:val="22"/>
              </w:rPr>
              <w:t>. This session provided</w:t>
            </w:r>
            <w:r>
              <w:rPr>
                <w:rStyle w:val="A2"/>
                <w:rFonts w:ascii="Trebuchet MS" w:hAnsi="Trebuchet MS" w:cs="Arial"/>
                <w:b w:val="0"/>
                <w:color w:val="auto"/>
                <w:sz w:val="22"/>
                <w:szCs w:val="22"/>
              </w:rPr>
              <w:t xml:space="preserve"> positive feed</w:t>
            </w:r>
            <w:r w:rsidR="00243D5E">
              <w:rPr>
                <w:rStyle w:val="A2"/>
                <w:rFonts w:ascii="Trebuchet MS" w:hAnsi="Trebuchet MS" w:cs="Arial"/>
                <w:b w:val="0"/>
                <w:color w:val="auto"/>
                <w:sz w:val="22"/>
                <w:szCs w:val="22"/>
              </w:rPr>
              <w:t>back from parents, some of whom</w:t>
            </w:r>
            <w:r>
              <w:rPr>
                <w:rStyle w:val="A2"/>
                <w:rFonts w:ascii="Trebuchet MS" w:hAnsi="Trebuchet MS" w:cs="Arial"/>
                <w:b w:val="0"/>
                <w:color w:val="auto"/>
                <w:sz w:val="22"/>
                <w:szCs w:val="22"/>
              </w:rPr>
              <w:t xml:space="preserve"> are now reporting that </w:t>
            </w:r>
            <w:r w:rsidR="00243D5E">
              <w:rPr>
                <w:rStyle w:val="A2"/>
                <w:rFonts w:ascii="Trebuchet MS" w:hAnsi="Trebuchet MS" w:cs="Arial"/>
                <w:b w:val="0"/>
                <w:color w:val="auto"/>
                <w:sz w:val="22"/>
                <w:szCs w:val="22"/>
              </w:rPr>
              <w:t>they</w:t>
            </w:r>
            <w:r>
              <w:rPr>
                <w:rStyle w:val="A2"/>
                <w:rFonts w:ascii="Trebuchet MS" w:hAnsi="Trebuchet MS" w:cs="Arial"/>
                <w:b w:val="0"/>
                <w:color w:val="auto"/>
                <w:sz w:val="22"/>
                <w:szCs w:val="22"/>
              </w:rPr>
              <w:t xml:space="preserve"> are using mindfulness practices at home</w:t>
            </w:r>
            <w:r w:rsidR="00243D5E">
              <w:rPr>
                <w:rStyle w:val="A2"/>
                <w:rFonts w:ascii="Trebuchet MS" w:hAnsi="Trebuchet MS" w:cs="Arial"/>
                <w:b w:val="0"/>
                <w:color w:val="auto"/>
                <w:sz w:val="22"/>
                <w:szCs w:val="22"/>
              </w:rPr>
              <w:t>, either on their own or with their children</w:t>
            </w:r>
            <w:r>
              <w:rPr>
                <w:rStyle w:val="A2"/>
                <w:rFonts w:ascii="Trebuchet MS" w:hAnsi="Trebuchet MS" w:cs="Arial"/>
                <w:b w:val="0"/>
                <w:color w:val="auto"/>
                <w:sz w:val="22"/>
                <w:szCs w:val="22"/>
              </w:rPr>
              <w:t xml:space="preserve">. </w:t>
            </w:r>
          </w:p>
          <w:p w14:paraId="02541038" w14:textId="77777777" w:rsidR="005F4852" w:rsidRDefault="005F4852" w:rsidP="00505DA9">
            <w:pPr>
              <w:rPr>
                <w:rStyle w:val="A2"/>
                <w:rFonts w:ascii="Trebuchet MS" w:hAnsi="Trebuchet MS" w:cs="Arial"/>
                <w:b w:val="0"/>
                <w:color w:val="auto"/>
                <w:sz w:val="22"/>
                <w:szCs w:val="22"/>
              </w:rPr>
            </w:pPr>
          </w:p>
          <w:p w14:paraId="6DFED443" w14:textId="77777777" w:rsidR="00B268BB" w:rsidRDefault="00B268BB" w:rsidP="00505DA9">
            <w:pPr>
              <w:rPr>
                <w:rStyle w:val="A2"/>
                <w:rFonts w:ascii="Trebuchet MS" w:hAnsi="Trebuchet MS" w:cs="Arial"/>
                <w:b w:val="0"/>
                <w:color w:val="auto"/>
                <w:sz w:val="22"/>
                <w:szCs w:val="22"/>
              </w:rPr>
            </w:pPr>
          </w:p>
          <w:p w14:paraId="31FE8614" w14:textId="33AB0628" w:rsidR="0036264B" w:rsidRDefault="005A708B" w:rsidP="00505DA9">
            <w:pPr>
              <w:rPr>
                <w:rStyle w:val="A2"/>
                <w:rFonts w:ascii="Trebuchet MS" w:hAnsi="Trebuchet MS" w:cs="Arial"/>
                <w:b w:val="0"/>
                <w:color w:val="auto"/>
                <w:sz w:val="22"/>
                <w:szCs w:val="22"/>
              </w:rPr>
            </w:pPr>
            <w:r>
              <w:rPr>
                <w:rStyle w:val="A2"/>
                <w:rFonts w:ascii="Trebuchet MS" w:hAnsi="Trebuchet MS" w:cs="Arial"/>
                <w:b w:val="0"/>
                <w:color w:val="auto"/>
                <w:sz w:val="22"/>
                <w:szCs w:val="22"/>
              </w:rPr>
              <w:t>At the hear</w:t>
            </w:r>
            <w:r w:rsidR="00243D5E">
              <w:rPr>
                <w:rStyle w:val="A2"/>
                <w:rFonts w:ascii="Trebuchet MS" w:hAnsi="Trebuchet MS" w:cs="Arial"/>
                <w:b w:val="0"/>
                <w:color w:val="auto"/>
                <w:sz w:val="22"/>
                <w:szCs w:val="22"/>
              </w:rPr>
              <w:t>t</w:t>
            </w:r>
            <w:r>
              <w:rPr>
                <w:rStyle w:val="A2"/>
                <w:rFonts w:ascii="Trebuchet MS" w:hAnsi="Trebuchet MS" w:cs="Arial"/>
                <w:b w:val="0"/>
                <w:color w:val="auto"/>
                <w:sz w:val="22"/>
                <w:szCs w:val="22"/>
              </w:rPr>
              <w:t xml:space="preserve"> of the wor</w:t>
            </w:r>
            <w:r w:rsidR="00243D5E">
              <w:rPr>
                <w:rStyle w:val="A2"/>
                <w:rFonts w:ascii="Trebuchet MS" w:hAnsi="Trebuchet MS" w:cs="Arial"/>
                <w:b w:val="0"/>
                <w:color w:val="auto"/>
                <w:sz w:val="22"/>
                <w:szCs w:val="22"/>
              </w:rPr>
              <w:t xml:space="preserve">k, </w:t>
            </w:r>
            <w:r>
              <w:rPr>
                <w:rStyle w:val="A2"/>
                <w:rFonts w:ascii="Trebuchet MS" w:hAnsi="Trebuchet MS" w:cs="Arial"/>
                <w:b w:val="0"/>
                <w:color w:val="auto"/>
                <w:sz w:val="22"/>
                <w:szCs w:val="22"/>
              </w:rPr>
              <w:t>we</w:t>
            </w:r>
            <w:r w:rsidR="00243D5E">
              <w:rPr>
                <w:rStyle w:val="A2"/>
                <w:rFonts w:ascii="Trebuchet MS" w:hAnsi="Trebuchet MS" w:cs="Arial"/>
                <w:b w:val="0"/>
                <w:color w:val="auto"/>
                <w:sz w:val="22"/>
                <w:szCs w:val="22"/>
              </w:rPr>
              <w:t xml:space="preserve"> also</w:t>
            </w:r>
            <w:r>
              <w:rPr>
                <w:rStyle w:val="A2"/>
                <w:rFonts w:ascii="Trebuchet MS" w:hAnsi="Trebuchet MS" w:cs="Arial"/>
                <w:b w:val="0"/>
                <w:color w:val="auto"/>
                <w:sz w:val="22"/>
                <w:szCs w:val="22"/>
              </w:rPr>
              <w:t xml:space="preserve"> wanted </w:t>
            </w:r>
            <w:r w:rsidR="00243D5E">
              <w:rPr>
                <w:rStyle w:val="A2"/>
                <w:rFonts w:ascii="Trebuchet MS" w:hAnsi="Trebuchet MS" w:cs="Arial"/>
                <w:b w:val="0"/>
                <w:color w:val="auto"/>
                <w:sz w:val="22"/>
                <w:szCs w:val="22"/>
              </w:rPr>
              <w:t xml:space="preserve">core times of the day, namely </w:t>
            </w:r>
            <w:r>
              <w:rPr>
                <w:rStyle w:val="A2"/>
                <w:rFonts w:ascii="Trebuchet MS" w:hAnsi="Trebuchet MS" w:cs="Arial"/>
                <w:b w:val="0"/>
                <w:color w:val="auto"/>
                <w:sz w:val="22"/>
                <w:szCs w:val="22"/>
              </w:rPr>
              <w:t>playtimes and lunchtimes</w:t>
            </w:r>
            <w:r w:rsidR="00243D5E">
              <w:rPr>
                <w:rStyle w:val="A2"/>
                <w:rFonts w:ascii="Trebuchet MS" w:hAnsi="Trebuchet MS" w:cs="Arial"/>
                <w:b w:val="0"/>
                <w:color w:val="auto"/>
                <w:sz w:val="22"/>
                <w:szCs w:val="22"/>
              </w:rPr>
              <w:t>,</w:t>
            </w:r>
            <w:r>
              <w:rPr>
                <w:rStyle w:val="A2"/>
                <w:rFonts w:ascii="Trebuchet MS" w:hAnsi="Trebuchet MS" w:cs="Arial"/>
                <w:b w:val="0"/>
                <w:color w:val="auto"/>
                <w:sz w:val="22"/>
                <w:szCs w:val="22"/>
              </w:rPr>
              <w:t xml:space="preserve"> to be more positive and active </w:t>
            </w:r>
            <w:r w:rsidR="00243D5E">
              <w:rPr>
                <w:rStyle w:val="A2"/>
                <w:rFonts w:ascii="Trebuchet MS" w:hAnsi="Trebuchet MS" w:cs="Arial"/>
                <w:b w:val="0"/>
                <w:color w:val="auto"/>
                <w:sz w:val="22"/>
                <w:szCs w:val="22"/>
              </w:rPr>
              <w:t xml:space="preserve">for all children. This resulted in us introducing a new initiative entitled </w:t>
            </w:r>
            <w:r w:rsidR="00DA1DBC">
              <w:rPr>
                <w:rStyle w:val="A2"/>
                <w:rFonts w:ascii="Trebuchet MS" w:hAnsi="Trebuchet MS" w:cs="Arial"/>
                <w:b w:val="0"/>
                <w:color w:val="auto"/>
                <w:sz w:val="22"/>
                <w:szCs w:val="22"/>
              </w:rPr>
              <w:t>‘Tell a Good Tale’</w:t>
            </w:r>
            <w:r>
              <w:rPr>
                <w:rStyle w:val="A2"/>
                <w:rFonts w:ascii="Trebuchet MS" w:hAnsi="Trebuchet MS" w:cs="Arial"/>
                <w:b w:val="0"/>
                <w:color w:val="auto"/>
                <w:sz w:val="22"/>
                <w:szCs w:val="22"/>
              </w:rPr>
              <w:t xml:space="preserve"> to promote </w:t>
            </w:r>
            <w:r w:rsidR="00243D5E">
              <w:rPr>
                <w:rStyle w:val="A2"/>
                <w:rFonts w:ascii="Trebuchet MS" w:hAnsi="Trebuchet MS" w:cs="Arial"/>
                <w:b w:val="0"/>
                <w:color w:val="auto"/>
                <w:sz w:val="22"/>
                <w:szCs w:val="22"/>
              </w:rPr>
              <w:t>positive friendships and po</w:t>
            </w:r>
            <w:r w:rsidR="00DA1DBC">
              <w:rPr>
                <w:rStyle w:val="A2"/>
                <w:rFonts w:ascii="Trebuchet MS" w:hAnsi="Trebuchet MS" w:cs="Arial"/>
                <w:b w:val="0"/>
                <w:color w:val="auto"/>
                <w:sz w:val="22"/>
                <w:szCs w:val="22"/>
              </w:rPr>
              <w:t>sit</w:t>
            </w:r>
            <w:r w:rsidR="00243D5E">
              <w:rPr>
                <w:rStyle w:val="A2"/>
                <w:rFonts w:ascii="Trebuchet MS" w:hAnsi="Trebuchet MS" w:cs="Arial"/>
                <w:b w:val="0"/>
                <w:color w:val="auto"/>
                <w:sz w:val="22"/>
                <w:szCs w:val="22"/>
              </w:rPr>
              <w:t>i</w:t>
            </w:r>
            <w:r w:rsidR="00DA1DBC">
              <w:rPr>
                <w:rStyle w:val="A2"/>
                <w:rFonts w:ascii="Trebuchet MS" w:hAnsi="Trebuchet MS" w:cs="Arial"/>
                <w:b w:val="0"/>
                <w:color w:val="auto"/>
                <w:sz w:val="22"/>
                <w:szCs w:val="22"/>
              </w:rPr>
              <w:t>ve behaviours in the playground, led by school council. Within this, the s</w:t>
            </w:r>
            <w:r w:rsidR="00243D5E">
              <w:rPr>
                <w:rStyle w:val="A2"/>
                <w:rFonts w:ascii="Trebuchet MS" w:hAnsi="Trebuchet MS" w:cs="Arial"/>
                <w:b w:val="0"/>
                <w:color w:val="auto"/>
                <w:sz w:val="22"/>
                <w:szCs w:val="22"/>
              </w:rPr>
              <w:t>chool councillors have been tas</w:t>
            </w:r>
            <w:r w:rsidR="00DA1DBC">
              <w:rPr>
                <w:rStyle w:val="A2"/>
                <w:rFonts w:ascii="Trebuchet MS" w:hAnsi="Trebuchet MS" w:cs="Arial"/>
                <w:b w:val="0"/>
                <w:color w:val="auto"/>
                <w:sz w:val="22"/>
                <w:szCs w:val="22"/>
              </w:rPr>
              <w:t>ked with noticing</w:t>
            </w:r>
            <w:r w:rsidR="00243D5E">
              <w:rPr>
                <w:rStyle w:val="A2"/>
                <w:rFonts w:ascii="Trebuchet MS" w:hAnsi="Trebuchet MS" w:cs="Arial"/>
                <w:b w:val="0"/>
                <w:color w:val="auto"/>
                <w:sz w:val="22"/>
                <w:szCs w:val="22"/>
              </w:rPr>
              <w:t xml:space="preserve"> and capturing</w:t>
            </w:r>
            <w:r w:rsidR="00DA1DBC">
              <w:rPr>
                <w:rStyle w:val="A2"/>
                <w:rFonts w:ascii="Trebuchet MS" w:hAnsi="Trebuchet MS" w:cs="Arial"/>
                <w:b w:val="0"/>
                <w:color w:val="auto"/>
                <w:sz w:val="22"/>
                <w:szCs w:val="22"/>
              </w:rPr>
              <w:t xml:space="preserve"> positive behaviours </w:t>
            </w:r>
            <w:r w:rsidR="00243D5E">
              <w:rPr>
                <w:rStyle w:val="A2"/>
                <w:rFonts w:ascii="Trebuchet MS" w:hAnsi="Trebuchet MS" w:cs="Arial"/>
                <w:b w:val="0"/>
                <w:color w:val="auto"/>
                <w:sz w:val="22"/>
                <w:szCs w:val="22"/>
              </w:rPr>
              <w:t>being shown by</w:t>
            </w:r>
            <w:r w:rsidR="00DA1DBC">
              <w:rPr>
                <w:rStyle w:val="A2"/>
                <w:rFonts w:ascii="Trebuchet MS" w:hAnsi="Trebuchet MS" w:cs="Arial"/>
                <w:b w:val="0"/>
                <w:color w:val="auto"/>
                <w:sz w:val="22"/>
                <w:szCs w:val="22"/>
              </w:rPr>
              <w:t xml:space="preserve"> an</w:t>
            </w:r>
            <w:r w:rsidR="00243D5E">
              <w:rPr>
                <w:rStyle w:val="A2"/>
                <w:rFonts w:ascii="Trebuchet MS" w:hAnsi="Trebuchet MS" w:cs="Arial"/>
                <w:b w:val="0"/>
                <w:color w:val="auto"/>
                <w:sz w:val="22"/>
                <w:szCs w:val="22"/>
              </w:rPr>
              <w:t>y children in the playground an</w:t>
            </w:r>
            <w:r w:rsidR="00DA1DBC">
              <w:rPr>
                <w:rStyle w:val="A2"/>
                <w:rFonts w:ascii="Trebuchet MS" w:hAnsi="Trebuchet MS" w:cs="Arial"/>
                <w:b w:val="0"/>
                <w:color w:val="auto"/>
                <w:sz w:val="22"/>
                <w:szCs w:val="22"/>
              </w:rPr>
              <w:t>d</w:t>
            </w:r>
            <w:r w:rsidR="00243D5E">
              <w:rPr>
                <w:rStyle w:val="A2"/>
                <w:rFonts w:ascii="Trebuchet MS" w:hAnsi="Trebuchet MS" w:cs="Arial"/>
                <w:b w:val="0"/>
                <w:color w:val="auto"/>
                <w:sz w:val="22"/>
                <w:szCs w:val="22"/>
              </w:rPr>
              <w:t xml:space="preserve"> </w:t>
            </w:r>
            <w:r w:rsidR="00DA1DBC">
              <w:rPr>
                <w:rStyle w:val="A2"/>
                <w:rFonts w:ascii="Trebuchet MS" w:hAnsi="Trebuchet MS" w:cs="Arial"/>
                <w:b w:val="0"/>
                <w:color w:val="auto"/>
                <w:sz w:val="22"/>
                <w:szCs w:val="22"/>
              </w:rPr>
              <w:t>in the lunch room</w:t>
            </w:r>
            <w:r w:rsidR="00243D5E">
              <w:rPr>
                <w:rStyle w:val="A2"/>
                <w:rFonts w:ascii="Trebuchet MS" w:hAnsi="Trebuchet MS" w:cs="Arial"/>
                <w:b w:val="0"/>
                <w:color w:val="auto"/>
                <w:sz w:val="22"/>
                <w:szCs w:val="22"/>
              </w:rPr>
              <w:t xml:space="preserve">. Every </w:t>
            </w:r>
            <w:r w:rsidR="00DA1DBC">
              <w:rPr>
                <w:rStyle w:val="A2"/>
                <w:rFonts w:ascii="Trebuchet MS" w:hAnsi="Trebuchet MS" w:cs="Arial"/>
                <w:b w:val="0"/>
                <w:color w:val="auto"/>
                <w:sz w:val="22"/>
                <w:szCs w:val="22"/>
              </w:rPr>
              <w:t xml:space="preserve">child nominated </w:t>
            </w:r>
            <w:r w:rsidR="00243D5E">
              <w:rPr>
                <w:rStyle w:val="A2"/>
                <w:rFonts w:ascii="Trebuchet MS" w:hAnsi="Trebuchet MS" w:cs="Arial"/>
                <w:b w:val="0"/>
                <w:color w:val="auto"/>
                <w:sz w:val="22"/>
                <w:szCs w:val="22"/>
              </w:rPr>
              <w:t>is rewarded with a</w:t>
            </w:r>
            <w:r w:rsidR="00DA1DBC">
              <w:rPr>
                <w:rStyle w:val="A2"/>
                <w:rFonts w:ascii="Trebuchet MS" w:hAnsi="Trebuchet MS" w:cs="Arial"/>
                <w:b w:val="0"/>
                <w:color w:val="auto"/>
                <w:sz w:val="22"/>
                <w:szCs w:val="22"/>
              </w:rPr>
              <w:t xml:space="preserve"> certificate in the celebration assembly and they are acknowledges with a photo on the school display and in the weekly newsletter. </w:t>
            </w:r>
          </w:p>
          <w:p w14:paraId="0C6A7846" w14:textId="77777777" w:rsidR="00B268BB" w:rsidRDefault="00B268BB" w:rsidP="00505DA9">
            <w:pPr>
              <w:rPr>
                <w:rStyle w:val="A2"/>
                <w:rFonts w:ascii="Trebuchet MS" w:hAnsi="Trebuchet MS" w:cs="Arial"/>
                <w:b w:val="0"/>
                <w:color w:val="auto"/>
                <w:sz w:val="22"/>
                <w:szCs w:val="22"/>
              </w:rPr>
            </w:pPr>
          </w:p>
          <w:p w14:paraId="6B94C216" w14:textId="77777777" w:rsidR="00B268BB" w:rsidRDefault="00B268BB" w:rsidP="00505DA9">
            <w:pPr>
              <w:rPr>
                <w:rStyle w:val="A2"/>
                <w:rFonts w:ascii="Trebuchet MS" w:hAnsi="Trebuchet MS" w:cs="Arial"/>
                <w:b w:val="0"/>
                <w:color w:val="auto"/>
                <w:sz w:val="22"/>
                <w:szCs w:val="22"/>
              </w:rPr>
            </w:pPr>
          </w:p>
          <w:p w14:paraId="6EED4DDD" w14:textId="77777777" w:rsidR="00327A5A" w:rsidRDefault="0036264B" w:rsidP="00B268BB">
            <w:pPr>
              <w:widowControl w:val="0"/>
              <w:jc w:val="center"/>
              <w:rPr>
                <w:rFonts w:ascii="Jarman" w:hAnsi="Jarman"/>
                <w:color w:val="0070C0"/>
              </w:rPr>
            </w:pPr>
            <w:r w:rsidRPr="0036264B">
              <w:rPr>
                <w:rFonts w:ascii="Jarman" w:hAnsi="Jarman"/>
                <w:color w:val="0070C0"/>
              </w:rPr>
              <w:t xml:space="preserve">Tell a good tale has made a </w:t>
            </w:r>
            <w:r w:rsidR="00B268BB">
              <w:rPr>
                <w:rFonts w:ascii="Jarman" w:hAnsi="Jarman"/>
                <w:color w:val="0070C0"/>
              </w:rPr>
              <w:t>huge</w:t>
            </w:r>
            <w:r w:rsidRPr="0036264B">
              <w:rPr>
                <w:rFonts w:ascii="Jarman" w:hAnsi="Jarman"/>
                <w:color w:val="0070C0"/>
              </w:rPr>
              <w:t xml:space="preserve"> impact on the whole school because it lets other people see and notice others who are being kind and acting responsibly in the playground. The atmosphere has been more positive and there has been less bad behaviour. It </w:t>
            </w:r>
            <w:r w:rsidR="00B268BB">
              <w:rPr>
                <w:rFonts w:ascii="Jarman" w:hAnsi="Jarman"/>
                <w:color w:val="0070C0"/>
              </w:rPr>
              <w:t>has clearly helped to</w:t>
            </w:r>
            <w:r w:rsidRPr="0036264B">
              <w:rPr>
                <w:rFonts w:ascii="Jarman" w:hAnsi="Jarman"/>
                <w:color w:val="0070C0"/>
              </w:rPr>
              <w:t xml:space="preserve"> influence other children to be well behaved.” </w:t>
            </w:r>
          </w:p>
          <w:p w14:paraId="44E6A9B9" w14:textId="4F5A5A8C" w:rsidR="0036264B" w:rsidRDefault="0036264B" w:rsidP="00B268BB">
            <w:pPr>
              <w:widowControl w:val="0"/>
              <w:jc w:val="center"/>
              <w:rPr>
                <w:rFonts w:ascii="Jarman" w:hAnsi="Jarman"/>
                <w:color w:val="0070C0"/>
              </w:rPr>
            </w:pPr>
            <w:r w:rsidRPr="0036264B">
              <w:rPr>
                <w:rFonts w:ascii="Jarman" w:hAnsi="Jarman"/>
                <w:color w:val="0070C0"/>
              </w:rPr>
              <w:t>School Council Leader</w:t>
            </w:r>
          </w:p>
          <w:p w14:paraId="3F515878" w14:textId="7B96140A" w:rsidR="00432066" w:rsidRDefault="00432066" w:rsidP="00E2662D">
            <w:pPr>
              <w:widowControl w:val="0"/>
              <w:rPr>
                <w:rFonts w:ascii="Jarman" w:hAnsi="Jarman"/>
                <w:color w:val="0070C0"/>
              </w:rPr>
            </w:pPr>
          </w:p>
          <w:p w14:paraId="7289123D" w14:textId="61A01D25" w:rsidR="00432066" w:rsidRDefault="00007446" w:rsidP="00B268BB">
            <w:pPr>
              <w:widowControl w:val="0"/>
              <w:jc w:val="center"/>
              <w:rPr>
                <w:rFonts w:ascii="Jarman" w:hAnsi="Jarman"/>
                <w:color w:val="0070C0"/>
              </w:rPr>
            </w:pPr>
            <w:r>
              <w:rPr>
                <w:rFonts w:ascii="Times New Roman" w:hAnsi="Times New Roman"/>
                <w:noProof/>
                <w:lang w:eastAsia="en-GB"/>
              </w:rPr>
              <w:drawing>
                <wp:anchor distT="36576" distB="36576" distL="36576" distR="36576" simplePos="0" relativeHeight="251661312" behindDoc="0" locked="0" layoutInCell="1" allowOverlap="1" wp14:anchorId="6A721EF5" wp14:editId="325539CF">
                  <wp:simplePos x="0" y="0"/>
                  <wp:positionH relativeFrom="column">
                    <wp:posOffset>5313321</wp:posOffset>
                  </wp:positionH>
                  <wp:positionV relativeFrom="paragraph">
                    <wp:posOffset>10850</wp:posOffset>
                  </wp:positionV>
                  <wp:extent cx="2623931" cy="1855277"/>
                  <wp:effectExtent l="0" t="0" r="5080" b="0"/>
                  <wp:wrapNone/>
                  <wp:docPr id="8" name="Picture 8" descr="IMG_44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IMG_4436"/>
                          <pic:cNvPicPr>
                            <a:picLocks/>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623931" cy="1855277"/>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lang w:eastAsia="en-GB"/>
              </w:rPr>
              <w:drawing>
                <wp:anchor distT="36576" distB="36576" distL="36576" distR="36576" simplePos="0" relativeHeight="251659264" behindDoc="0" locked="0" layoutInCell="1" allowOverlap="1" wp14:anchorId="2B50742E" wp14:editId="03EF5BD6">
                  <wp:simplePos x="0" y="0"/>
                  <wp:positionH relativeFrom="column">
                    <wp:posOffset>1456938</wp:posOffset>
                  </wp:positionH>
                  <wp:positionV relativeFrom="paragraph">
                    <wp:posOffset>10850</wp:posOffset>
                  </wp:positionV>
                  <wp:extent cx="2650435" cy="1860854"/>
                  <wp:effectExtent l="0" t="0" r="4445" b="0"/>
                  <wp:wrapNone/>
                  <wp:docPr id="4" name="Picture 4" descr="IMG_45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IMG_4572"/>
                          <pic:cNvPicPr>
                            <a:picLocks/>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2651015" cy="1861261"/>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8F9BC72" w14:textId="2B4578AC" w:rsidR="00432066" w:rsidRDefault="00432066" w:rsidP="00B268BB">
            <w:pPr>
              <w:widowControl w:val="0"/>
              <w:jc w:val="center"/>
              <w:rPr>
                <w:rFonts w:ascii="Jarman" w:hAnsi="Jarman"/>
                <w:color w:val="0070C0"/>
              </w:rPr>
            </w:pPr>
          </w:p>
          <w:p w14:paraId="57C3CD9A" w14:textId="23613AA9" w:rsidR="00432066" w:rsidRDefault="00432066" w:rsidP="00B268BB">
            <w:pPr>
              <w:widowControl w:val="0"/>
              <w:jc w:val="center"/>
              <w:rPr>
                <w:rFonts w:ascii="Jarman" w:hAnsi="Jarman"/>
                <w:color w:val="0070C0"/>
              </w:rPr>
            </w:pPr>
          </w:p>
          <w:p w14:paraId="373B9607" w14:textId="03F75C5E" w:rsidR="00432066" w:rsidRDefault="00432066" w:rsidP="00B268BB">
            <w:pPr>
              <w:widowControl w:val="0"/>
              <w:jc w:val="center"/>
              <w:rPr>
                <w:rFonts w:ascii="Jarman" w:hAnsi="Jarman"/>
                <w:color w:val="0070C0"/>
              </w:rPr>
            </w:pPr>
          </w:p>
          <w:p w14:paraId="439F431D" w14:textId="157E6CC4" w:rsidR="00432066" w:rsidRDefault="00432066" w:rsidP="00B268BB">
            <w:pPr>
              <w:widowControl w:val="0"/>
              <w:jc w:val="center"/>
              <w:rPr>
                <w:rFonts w:ascii="Jarman" w:hAnsi="Jarman"/>
                <w:color w:val="0070C0"/>
              </w:rPr>
            </w:pPr>
          </w:p>
          <w:p w14:paraId="6009EF0E" w14:textId="6E48A8A6" w:rsidR="008317A7" w:rsidRDefault="008317A7" w:rsidP="0036264B">
            <w:pPr>
              <w:widowControl w:val="0"/>
              <w:rPr>
                <w:rFonts w:ascii="Jarman" w:hAnsi="Jarman"/>
                <w:color w:val="0070C0"/>
              </w:rPr>
            </w:pPr>
          </w:p>
          <w:p w14:paraId="7824C58C" w14:textId="4849A6E6" w:rsidR="008317A7" w:rsidRPr="0036264B" w:rsidRDefault="008317A7" w:rsidP="0036264B">
            <w:pPr>
              <w:widowControl w:val="0"/>
              <w:rPr>
                <w:rStyle w:val="A2"/>
                <w:rFonts w:cs="Times New Roman"/>
                <w:b w:val="0"/>
                <w:bCs w:val="0"/>
                <w:color w:val="0070C0"/>
                <w:sz w:val="24"/>
                <w:szCs w:val="24"/>
              </w:rPr>
            </w:pPr>
          </w:p>
          <w:p w14:paraId="35BB876B" w14:textId="77777777" w:rsidR="00776341" w:rsidRDefault="00776341" w:rsidP="00505DA9">
            <w:pPr>
              <w:rPr>
                <w:rStyle w:val="A2"/>
                <w:rFonts w:ascii="Trebuchet MS" w:hAnsi="Trebuchet MS" w:cs="Arial"/>
                <w:b w:val="0"/>
                <w:color w:val="auto"/>
                <w:sz w:val="22"/>
                <w:szCs w:val="22"/>
              </w:rPr>
            </w:pPr>
          </w:p>
          <w:p w14:paraId="4B536537" w14:textId="77777777" w:rsidR="00432066" w:rsidRDefault="00432066" w:rsidP="00432066">
            <w:pPr>
              <w:rPr>
                <w:rStyle w:val="A2"/>
                <w:rFonts w:ascii="Trebuchet MS" w:hAnsi="Trebuchet MS" w:cs="Arial"/>
                <w:b w:val="0"/>
                <w:color w:val="auto"/>
                <w:sz w:val="22"/>
                <w:szCs w:val="22"/>
              </w:rPr>
            </w:pPr>
            <w:r>
              <w:rPr>
                <w:rStyle w:val="A2"/>
                <w:rFonts w:ascii="Trebuchet MS" w:hAnsi="Trebuchet MS" w:cs="Arial"/>
                <w:b w:val="0"/>
                <w:color w:val="auto"/>
                <w:sz w:val="22"/>
                <w:szCs w:val="22"/>
              </w:rPr>
              <w:t xml:space="preserve"> </w:t>
            </w:r>
          </w:p>
          <w:p w14:paraId="27A66B4B" w14:textId="77777777" w:rsidR="00432066" w:rsidRDefault="00432066" w:rsidP="00432066">
            <w:pPr>
              <w:rPr>
                <w:rStyle w:val="A2"/>
                <w:rFonts w:ascii="Trebuchet MS" w:hAnsi="Trebuchet MS" w:cs="Arial"/>
                <w:b w:val="0"/>
                <w:color w:val="auto"/>
                <w:sz w:val="22"/>
                <w:szCs w:val="22"/>
              </w:rPr>
            </w:pPr>
          </w:p>
          <w:p w14:paraId="5922E454" w14:textId="77777777" w:rsidR="00432066" w:rsidRDefault="00432066" w:rsidP="00432066">
            <w:pPr>
              <w:rPr>
                <w:rStyle w:val="A2"/>
                <w:rFonts w:ascii="Trebuchet MS" w:hAnsi="Trebuchet MS" w:cs="Arial"/>
                <w:b w:val="0"/>
                <w:color w:val="auto"/>
                <w:sz w:val="22"/>
                <w:szCs w:val="22"/>
              </w:rPr>
            </w:pPr>
          </w:p>
          <w:p w14:paraId="62884143" w14:textId="57BEF947" w:rsidR="00432066" w:rsidRPr="00432066" w:rsidRDefault="00432066" w:rsidP="00432066">
            <w:pPr>
              <w:rPr>
                <w:rStyle w:val="A2"/>
                <w:rFonts w:ascii="Trebuchet MS" w:hAnsi="Trebuchet MS" w:cs="Arial"/>
                <w:b w:val="0"/>
                <w:color w:val="auto"/>
                <w:sz w:val="22"/>
                <w:szCs w:val="22"/>
              </w:rPr>
            </w:pPr>
            <w:r>
              <w:rPr>
                <w:rStyle w:val="A2"/>
                <w:rFonts w:ascii="Trebuchet MS" w:hAnsi="Trebuchet MS" w:cs="Arial"/>
                <w:b w:val="0"/>
                <w:color w:val="auto"/>
                <w:sz w:val="22"/>
                <w:szCs w:val="22"/>
              </w:rPr>
              <w:t xml:space="preserve">                                     </w:t>
            </w:r>
            <w:r w:rsidRPr="00CB3402">
              <w:rPr>
                <w:rStyle w:val="A2"/>
                <w:rFonts w:ascii="Trebuchet MS" w:hAnsi="Trebuchet MS" w:cs="Arial"/>
                <w:color w:val="auto"/>
                <w:sz w:val="22"/>
                <w:szCs w:val="22"/>
              </w:rPr>
              <w:t>‘Tell A Good Tale’ – Display in Hallway</w:t>
            </w:r>
            <w:r w:rsidRPr="00BD1B11">
              <w:rPr>
                <w:rStyle w:val="A2"/>
                <w:rFonts w:ascii="Trebuchet MS" w:hAnsi="Trebuchet MS" w:cs="Arial"/>
                <w:color w:val="auto"/>
                <w:sz w:val="22"/>
                <w:szCs w:val="22"/>
              </w:rPr>
              <w:t xml:space="preserve"> </w:t>
            </w:r>
            <w:r>
              <w:rPr>
                <w:rStyle w:val="A2"/>
                <w:rFonts w:ascii="Trebuchet MS" w:hAnsi="Trebuchet MS" w:cs="Arial"/>
                <w:color w:val="auto"/>
                <w:sz w:val="22"/>
                <w:szCs w:val="22"/>
              </w:rPr>
              <w:t xml:space="preserve">                                                 </w:t>
            </w:r>
            <w:r w:rsidRPr="00BD1B11">
              <w:rPr>
                <w:rStyle w:val="A2"/>
                <w:rFonts w:ascii="Trebuchet MS" w:hAnsi="Trebuchet MS" w:cs="Arial"/>
                <w:color w:val="auto"/>
                <w:sz w:val="22"/>
                <w:szCs w:val="22"/>
              </w:rPr>
              <w:t>Kindness Chains</w:t>
            </w:r>
          </w:p>
          <w:p w14:paraId="0A0D7B17" w14:textId="5B0E2554" w:rsidR="00432066" w:rsidRDefault="00432066" w:rsidP="00432066">
            <w:pPr>
              <w:rPr>
                <w:rStyle w:val="A2"/>
                <w:rFonts w:ascii="Trebuchet MS" w:hAnsi="Trebuchet MS" w:cs="Arial"/>
                <w:b w:val="0"/>
                <w:color w:val="auto"/>
                <w:sz w:val="22"/>
                <w:szCs w:val="22"/>
              </w:rPr>
            </w:pPr>
          </w:p>
          <w:p w14:paraId="73CCF6F6" w14:textId="596B821C" w:rsidR="00432066" w:rsidRDefault="00432066" w:rsidP="00505DA9">
            <w:pPr>
              <w:rPr>
                <w:rStyle w:val="A2"/>
                <w:rFonts w:ascii="Trebuchet MS" w:hAnsi="Trebuchet MS" w:cs="Arial"/>
                <w:b w:val="0"/>
                <w:color w:val="auto"/>
                <w:sz w:val="22"/>
                <w:szCs w:val="22"/>
              </w:rPr>
            </w:pPr>
          </w:p>
          <w:p w14:paraId="6ECAFE9F" w14:textId="07223AB2" w:rsidR="00432066" w:rsidRDefault="00776341" w:rsidP="00505DA9">
            <w:pPr>
              <w:rPr>
                <w:rStyle w:val="A2"/>
                <w:rFonts w:ascii="Trebuchet MS" w:hAnsi="Trebuchet MS" w:cs="Arial"/>
                <w:b w:val="0"/>
                <w:color w:val="auto"/>
                <w:sz w:val="22"/>
                <w:szCs w:val="22"/>
              </w:rPr>
            </w:pPr>
            <w:r>
              <w:rPr>
                <w:rStyle w:val="A2"/>
                <w:rFonts w:ascii="Trebuchet MS" w:hAnsi="Trebuchet MS" w:cs="Arial"/>
                <w:b w:val="0"/>
                <w:color w:val="auto"/>
                <w:sz w:val="22"/>
                <w:szCs w:val="22"/>
              </w:rPr>
              <w:t>To further enhance the positive atmosphere throughout the school each class began to create a ‘Kindness Chain’. Every time a children was the recipient of a kind act or witnessed one it was recorded on a strip of paper which was then added to a paper chain – these chains were then collected and displayed in the lunchroom as a whole school display.</w:t>
            </w:r>
          </w:p>
          <w:p w14:paraId="4A16FE22" w14:textId="6F204B5F" w:rsidR="00432066" w:rsidRDefault="00432066" w:rsidP="00505DA9">
            <w:pPr>
              <w:rPr>
                <w:rStyle w:val="A2"/>
                <w:rFonts w:ascii="Trebuchet MS" w:hAnsi="Trebuchet MS" w:cs="Arial"/>
                <w:b w:val="0"/>
                <w:color w:val="auto"/>
                <w:sz w:val="22"/>
                <w:szCs w:val="22"/>
              </w:rPr>
            </w:pPr>
          </w:p>
          <w:p w14:paraId="44F8605E" w14:textId="77777777" w:rsidR="00432066" w:rsidRDefault="00432066" w:rsidP="00505DA9">
            <w:pPr>
              <w:rPr>
                <w:rStyle w:val="A2"/>
                <w:rFonts w:ascii="Trebuchet MS" w:hAnsi="Trebuchet MS" w:cs="Arial"/>
                <w:b w:val="0"/>
                <w:color w:val="auto"/>
                <w:sz w:val="22"/>
                <w:szCs w:val="22"/>
              </w:rPr>
            </w:pPr>
          </w:p>
          <w:p w14:paraId="3C3D0A60" w14:textId="77777777" w:rsidR="00EB6803" w:rsidRDefault="00243D5E" w:rsidP="00EB6803">
            <w:pPr>
              <w:rPr>
                <w:rStyle w:val="A2"/>
                <w:rFonts w:ascii="Trebuchet MS" w:hAnsi="Trebuchet MS" w:cs="Arial"/>
                <w:b w:val="0"/>
                <w:color w:val="auto"/>
                <w:sz w:val="22"/>
                <w:szCs w:val="22"/>
              </w:rPr>
            </w:pPr>
            <w:r>
              <w:rPr>
                <w:rStyle w:val="A2"/>
                <w:rFonts w:ascii="Trebuchet MS" w:hAnsi="Trebuchet MS" w:cs="Arial"/>
                <w:b w:val="0"/>
                <w:color w:val="auto"/>
                <w:sz w:val="22"/>
                <w:szCs w:val="22"/>
              </w:rPr>
              <w:t>Within this</w:t>
            </w:r>
            <w:r w:rsidR="00DA1DBC">
              <w:rPr>
                <w:rStyle w:val="A2"/>
                <w:rFonts w:ascii="Trebuchet MS" w:hAnsi="Trebuchet MS" w:cs="Arial"/>
                <w:b w:val="0"/>
                <w:color w:val="auto"/>
                <w:sz w:val="22"/>
                <w:szCs w:val="22"/>
              </w:rPr>
              <w:t xml:space="preserve"> review of </w:t>
            </w:r>
            <w:r w:rsidR="00EB6803">
              <w:rPr>
                <w:rStyle w:val="A2"/>
                <w:rFonts w:ascii="Trebuchet MS" w:hAnsi="Trebuchet MS" w:cs="Arial"/>
                <w:b w:val="0"/>
                <w:color w:val="auto"/>
                <w:sz w:val="22"/>
                <w:szCs w:val="22"/>
              </w:rPr>
              <w:t xml:space="preserve">playground and </w:t>
            </w:r>
            <w:r w:rsidR="00DA1DBC">
              <w:rPr>
                <w:rStyle w:val="A2"/>
                <w:rFonts w:ascii="Trebuchet MS" w:hAnsi="Trebuchet MS" w:cs="Arial"/>
                <w:b w:val="0"/>
                <w:color w:val="auto"/>
                <w:sz w:val="22"/>
                <w:szCs w:val="22"/>
              </w:rPr>
              <w:t xml:space="preserve">lunchtime </w:t>
            </w:r>
            <w:r w:rsidR="00EB6803">
              <w:rPr>
                <w:rStyle w:val="A2"/>
                <w:rFonts w:ascii="Trebuchet MS" w:hAnsi="Trebuchet MS" w:cs="Arial"/>
                <w:b w:val="0"/>
                <w:color w:val="auto"/>
                <w:sz w:val="22"/>
                <w:szCs w:val="22"/>
              </w:rPr>
              <w:t>arrangements</w:t>
            </w:r>
            <w:r w:rsidR="00DA1DBC">
              <w:rPr>
                <w:rStyle w:val="A2"/>
                <w:rFonts w:ascii="Trebuchet MS" w:hAnsi="Trebuchet MS" w:cs="Arial"/>
                <w:b w:val="0"/>
                <w:color w:val="auto"/>
                <w:sz w:val="22"/>
                <w:szCs w:val="22"/>
              </w:rPr>
              <w:t xml:space="preserve">, </w:t>
            </w:r>
            <w:r>
              <w:rPr>
                <w:rStyle w:val="A2"/>
                <w:rFonts w:ascii="Trebuchet MS" w:hAnsi="Trebuchet MS" w:cs="Arial"/>
                <w:b w:val="0"/>
                <w:color w:val="auto"/>
                <w:sz w:val="22"/>
                <w:szCs w:val="22"/>
              </w:rPr>
              <w:t>a clear</w:t>
            </w:r>
            <w:r w:rsidR="00DA1DBC">
              <w:rPr>
                <w:rStyle w:val="A2"/>
                <w:rFonts w:ascii="Trebuchet MS" w:hAnsi="Trebuchet MS" w:cs="Arial"/>
                <w:b w:val="0"/>
                <w:color w:val="auto"/>
                <w:sz w:val="22"/>
                <w:szCs w:val="22"/>
              </w:rPr>
              <w:t xml:space="preserve"> focus</w:t>
            </w:r>
            <w:r>
              <w:rPr>
                <w:rStyle w:val="A2"/>
                <w:rFonts w:ascii="Trebuchet MS" w:hAnsi="Trebuchet MS" w:cs="Arial"/>
                <w:b w:val="0"/>
                <w:color w:val="auto"/>
                <w:sz w:val="22"/>
                <w:szCs w:val="22"/>
              </w:rPr>
              <w:t xml:space="preserve"> for the school has been on enhancing c</w:t>
            </w:r>
            <w:r w:rsidR="00DA1DBC">
              <w:rPr>
                <w:rStyle w:val="A2"/>
                <w:rFonts w:ascii="Trebuchet MS" w:hAnsi="Trebuchet MS" w:cs="Arial"/>
                <w:b w:val="0"/>
                <w:color w:val="auto"/>
                <w:sz w:val="22"/>
                <w:szCs w:val="22"/>
              </w:rPr>
              <w:t xml:space="preserve">hildren’s </w:t>
            </w:r>
            <w:r w:rsidR="00EB6803">
              <w:rPr>
                <w:rStyle w:val="A2"/>
                <w:rFonts w:ascii="Trebuchet MS" w:hAnsi="Trebuchet MS" w:cs="Arial"/>
                <w:b w:val="0"/>
                <w:color w:val="auto"/>
                <w:sz w:val="22"/>
                <w:szCs w:val="22"/>
              </w:rPr>
              <w:t xml:space="preserve">ability to self-manage, self-regulate </w:t>
            </w:r>
            <w:r w:rsidR="00DA1DBC">
              <w:rPr>
                <w:rStyle w:val="A2"/>
                <w:rFonts w:ascii="Trebuchet MS" w:hAnsi="Trebuchet MS" w:cs="Arial"/>
                <w:b w:val="0"/>
                <w:color w:val="auto"/>
                <w:sz w:val="22"/>
                <w:szCs w:val="22"/>
              </w:rPr>
              <w:t xml:space="preserve">and interact </w:t>
            </w:r>
            <w:r w:rsidR="00EB6803">
              <w:rPr>
                <w:rStyle w:val="A2"/>
                <w:rFonts w:ascii="Trebuchet MS" w:hAnsi="Trebuchet MS" w:cs="Arial"/>
                <w:b w:val="0"/>
                <w:color w:val="auto"/>
                <w:sz w:val="22"/>
                <w:szCs w:val="22"/>
              </w:rPr>
              <w:t>in a more socially competen</w:t>
            </w:r>
            <w:r w:rsidR="00DA1DBC">
              <w:rPr>
                <w:rStyle w:val="A2"/>
                <w:rFonts w:ascii="Trebuchet MS" w:hAnsi="Trebuchet MS" w:cs="Arial"/>
                <w:b w:val="0"/>
                <w:color w:val="auto"/>
                <w:sz w:val="22"/>
                <w:szCs w:val="22"/>
              </w:rPr>
              <w:t>t</w:t>
            </w:r>
            <w:r w:rsidR="00EB6803">
              <w:rPr>
                <w:rStyle w:val="A2"/>
                <w:rFonts w:ascii="Trebuchet MS" w:hAnsi="Trebuchet MS" w:cs="Arial"/>
                <w:b w:val="0"/>
                <w:color w:val="auto"/>
                <w:sz w:val="22"/>
                <w:szCs w:val="22"/>
              </w:rPr>
              <w:t xml:space="preserve"> way with others. Consequently</w:t>
            </w:r>
            <w:r w:rsidR="00DA1DBC">
              <w:rPr>
                <w:rStyle w:val="A2"/>
                <w:rFonts w:ascii="Trebuchet MS" w:hAnsi="Trebuchet MS" w:cs="Arial"/>
                <w:b w:val="0"/>
                <w:color w:val="auto"/>
                <w:sz w:val="22"/>
                <w:szCs w:val="22"/>
              </w:rPr>
              <w:t xml:space="preserve">, </w:t>
            </w:r>
            <w:r w:rsidR="00EB6803">
              <w:rPr>
                <w:rStyle w:val="A2"/>
                <w:rFonts w:ascii="Trebuchet MS" w:hAnsi="Trebuchet MS" w:cs="Arial"/>
                <w:b w:val="0"/>
                <w:color w:val="auto"/>
                <w:sz w:val="22"/>
                <w:szCs w:val="22"/>
              </w:rPr>
              <w:t>lunchtimes are now more pos</w:t>
            </w:r>
            <w:r w:rsidR="00DA1DBC">
              <w:rPr>
                <w:rStyle w:val="A2"/>
                <w:rFonts w:ascii="Trebuchet MS" w:hAnsi="Trebuchet MS" w:cs="Arial"/>
                <w:b w:val="0"/>
                <w:color w:val="auto"/>
                <w:sz w:val="22"/>
                <w:szCs w:val="22"/>
              </w:rPr>
              <w:t>it</w:t>
            </w:r>
            <w:r w:rsidR="00EB6803">
              <w:rPr>
                <w:rStyle w:val="A2"/>
                <w:rFonts w:ascii="Trebuchet MS" w:hAnsi="Trebuchet MS" w:cs="Arial"/>
                <w:b w:val="0"/>
                <w:color w:val="auto"/>
                <w:sz w:val="22"/>
                <w:szCs w:val="22"/>
              </w:rPr>
              <w:t>i</w:t>
            </w:r>
            <w:r w:rsidR="00DA1DBC">
              <w:rPr>
                <w:rStyle w:val="A2"/>
                <w:rFonts w:ascii="Trebuchet MS" w:hAnsi="Trebuchet MS" w:cs="Arial"/>
                <w:b w:val="0"/>
                <w:color w:val="auto"/>
                <w:sz w:val="22"/>
                <w:szCs w:val="22"/>
              </w:rPr>
              <w:t>ve, the lunch club pr</w:t>
            </w:r>
            <w:r w:rsidR="00EB6803">
              <w:rPr>
                <w:rStyle w:val="A2"/>
                <w:rFonts w:ascii="Trebuchet MS" w:hAnsi="Trebuchet MS" w:cs="Arial"/>
                <w:b w:val="0"/>
                <w:color w:val="auto"/>
                <w:sz w:val="22"/>
                <w:szCs w:val="22"/>
              </w:rPr>
              <w:t>ovides every child with the opportunity</w:t>
            </w:r>
            <w:r w:rsidR="00DA1DBC">
              <w:rPr>
                <w:rStyle w:val="A2"/>
                <w:rFonts w:ascii="Trebuchet MS" w:hAnsi="Trebuchet MS" w:cs="Arial"/>
                <w:b w:val="0"/>
                <w:color w:val="auto"/>
                <w:sz w:val="22"/>
                <w:szCs w:val="22"/>
              </w:rPr>
              <w:t xml:space="preserve"> to talk with </w:t>
            </w:r>
            <w:r w:rsidR="00EB6803">
              <w:rPr>
                <w:rStyle w:val="A2"/>
                <w:rFonts w:ascii="Trebuchet MS" w:hAnsi="Trebuchet MS" w:cs="Arial"/>
                <w:b w:val="0"/>
                <w:color w:val="auto"/>
                <w:sz w:val="22"/>
                <w:szCs w:val="22"/>
              </w:rPr>
              <w:t>an adult or other child</w:t>
            </w:r>
            <w:r w:rsidR="00DA1DBC">
              <w:rPr>
                <w:rStyle w:val="A2"/>
                <w:rFonts w:ascii="Trebuchet MS" w:hAnsi="Trebuchet MS" w:cs="Arial"/>
                <w:b w:val="0"/>
                <w:color w:val="auto"/>
                <w:sz w:val="22"/>
                <w:szCs w:val="22"/>
              </w:rPr>
              <w:t xml:space="preserve"> about any issues</w:t>
            </w:r>
            <w:r w:rsidR="00EB6803">
              <w:rPr>
                <w:rStyle w:val="A2"/>
                <w:rFonts w:ascii="Trebuchet MS" w:hAnsi="Trebuchet MS" w:cs="Arial"/>
                <w:b w:val="0"/>
                <w:color w:val="auto"/>
                <w:sz w:val="22"/>
                <w:szCs w:val="22"/>
              </w:rPr>
              <w:t>, and there is a plan</w:t>
            </w:r>
            <w:r w:rsidR="00DA1DBC">
              <w:rPr>
                <w:rStyle w:val="A2"/>
                <w:rFonts w:ascii="Trebuchet MS" w:hAnsi="Trebuchet MS" w:cs="Arial"/>
                <w:b w:val="0"/>
                <w:color w:val="auto"/>
                <w:sz w:val="22"/>
                <w:szCs w:val="22"/>
              </w:rPr>
              <w:t>n</w:t>
            </w:r>
            <w:r w:rsidR="00EB6803">
              <w:rPr>
                <w:rStyle w:val="A2"/>
                <w:rFonts w:ascii="Trebuchet MS" w:hAnsi="Trebuchet MS" w:cs="Arial"/>
                <w:b w:val="0"/>
                <w:color w:val="auto"/>
                <w:sz w:val="22"/>
                <w:szCs w:val="22"/>
              </w:rPr>
              <w:t>ed programme of ac</w:t>
            </w:r>
            <w:r w:rsidR="00DA1DBC">
              <w:rPr>
                <w:rStyle w:val="A2"/>
                <w:rFonts w:ascii="Trebuchet MS" w:hAnsi="Trebuchet MS" w:cs="Arial"/>
                <w:b w:val="0"/>
                <w:color w:val="auto"/>
                <w:sz w:val="22"/>
                <w:szCs w:val="22"/>
              </w:rPr>
              <w:t>tivi</w:t>
            </w:r>
            <w:r w:rsidR="00EB6803">
              <w:rPr>
                <w:rStyle w:val="A2"/>
                <w:rFonts w:ascii="Trebuchet MS" w:hAnsi="Trebuchet MS" w:cs="Arial"/>
                <w:b w:val="0"/>
                <w:color w:val="auto"/>
                <w:sz w:val="22"/>
                <w:szCs w:val="22"/>
              </w:rPr>
              <w:t>ti</w:t>
            </w:r>
            <w:r w:rsidR="00DA1DBC">
              <w:rPr>
                <w:rStyle w:val="A2"/>
                <w:rFonts w:ascii="Trebuchet MS" w:hAnsi="Trebuchet MS" w:cs="Arial"/>
                <w:b w:val="0"/>
                <w:color w:val="auto"/>
                <w:sz w:val="22"/>
                <w:szCs w:val="22"/>
              </w:rPr>
              <w:t xml:space="preserve">es that allow all children to be </w:t>
            </w:r>
            <w:r w:rsidR="00AA467E">
              <w:rPr>
                <w:rStyle w:val="A2"/>
                <w:rFonts w:ascii="Trebuchet MS" w:hAnsi="Trebuchet MS" w:cs="Arial"/>
                <w:b w:val="0"/>
                <w:color w:val="auto"/>
                <w:sz w:val="22"/>
                <w:szCs w:val="22"/>
              </w:rPr>
              <w:t>engaged</w:t>
            </w:r>
            <w:r w:rsidR="00DA1DBC">
              <w:rPr>
                <w:rStyle w:val="A2"/>
                <w:rFonts w:ascii="Trebuchet MS" w:hAnsi="Trebuchet MS" w:cs="Arial"/>
                <w:b w:val="0"/>
                <w:color w:val="auto"/>
                <w:sz w:val="22"/>
                <w:szCs w:val="22"/>
              </w:rPr>
              <w:t xml:space="preserve"> and active at lunchtimes. We have noticed anecdotally that incidents at lunchtime have reduced and lunchtimes o</w:t>
            </w:r>
            <w:r w:rsidR="005A708B">
              <w:rPr>
                <w:rStyle w:val="A2"/>
                <w:rFonts w:ascii="Trebuchet MS" w:hAnsi="Trebuchet MS" w:cs="Arial"/>
                <w:b w:val="0"/>
                <w:color w:val="auto"/>
                <w:sz w:val="22"/>
                <w:szCs w:val="22"/>
              </w:rPr>
              <w:t>n</w:t>
            </w:r>
            <w:r w:rsidR="00DA1DBC">
              <w:rPr>
                <w:rStyle w:val="A2"/>
                <w:rFonts w:ascii="Trebuchet MS" w:hAnsi="Trebuchet MS" w:cs="Arial"/>
                <w:b w:val="0"/>
                <w:color w:val="auto"/>
                <w:sz w:val="22"/>
                <w:szCs w:val="22"/>
              </w:rPr>
              <w:t xml:space="preserve"> the playground are much calmer. </w:t>
            </w:r>
            <w:r w:rsidR="00EB6803">
              <w:rPr>
                <w:rStyle w:val="A2"/>
                <w:rFonts w:ascii="Trebuchet MS" w:hAnsi="Trebuchet MS" w:cs="Arial"/>
                <w:b w:val="0"/>
                <w:color w:val="auto"/>
                <w:sz w:val="22"/>
                <w:szCs w:val="22"/>
              </w:rPr>
              <w:t xml:space="preserve">This has proved particularly positive with the children and staff have acknowledged that playtimes and lunchtimes are more </w:t>
            </w:r>
            <w:r w:rsidR="00776341">
              <w:rPr>
                <w:rStyle w:val="A2"/>
                <w:rFonts w:ascii="Trebuchet MS" w:hAnsi="Trebuchet MS" w:cs="Arial"/>
                <w:b w:val="0"/>
                <w:color w:val="auto"/>
                <w:sz w:val="22"/>
                <w:szCs w:val="22"/>
              </w:rPr>
              <w:t>positive</w:t>
            </w:r>
            <w:r w:rsidR="00EB6803">
              <w:rPr>
                <w:rStyle w:val="A2"/>
                <w:rFonts w:ascii="Trebuchet MS" w:hAnsi="Trebuchet MS" w:cs="Arial"/>
                <w:b w:val="0"/>
                <w:color w:val="auto"/>
                <w:sz w:val="22"/>
                <w:szCs w:val="22"/>
              </w:rPr>
              <w:t xml:space="preserve">, the children are more proactive and there are less disruptions through the course of break times. </w:t>
            </w:r>
          </w:p>
          <w:p w14:paraId="0CC3E6BC" w14:textId="77777777" w:rsidR="00B268BB" w:rsidRDefault="00B268BB" w:rsidP="00EB6803">
            <w:pPr>
              <w:rPr>
                <w:rStyle w:val="A2"/>
                <w:rFonts w:ascii="Trebuchet MS" w:hAnsi="Trebuchet MS" w:cs="Arial"/>
                <w:b w:val="0"/>
                <w:color w:val="auto"/>
                <w:sz w:val="22"/>
                <w:szCs w:val="22"/>
              </w:rPr>
            </w:pPr>
          </w:p>
          <w:p w14:paraId="52777650" w14:textId="77777777" w:rsidR="00DA1DBC" w:rsidRDefault="00DA1DBC" w:rsidP="00505DA9">
            <w:pPr>
              <w:rPr>
                <w:rStyle w:val="A2"/>
                <w:rFonts w:ascii="Trebuchet MS" w:hAnsi="Trebuchet MS" w:cs="Arial"/>
                <w:b w:val="0"/>
                <w:color w:val="auto"/>
                <w:sz w:val="22"/>
                <w:szCs w:val="22"/>
              </w:rPr>
            </w:pPr>
          </w:p>
          <w:p w14:paraId="4C02C7DC" w14:textId="64220C95" w:rsidR="00BE45C4" w:rsidRDefault="00776341" w:rsidP="00505DA9">
            <w:pPr>
              <w:rPr>
                <w:rStyle w:val="A2"/>
                <w:rFonts w:ascii="Trebuchet MS" w:hAnsi="Trebuchet MS" w:cs="Arial"/>
                <w:b w:val="0"/>
                <w:color w:val="auto"/>
                <w:sz w:val="22"/>
                <w:szCs w:val="22"/>
              </w:rPr>
            </w:pPr>
            <w:r>
              <w:rPr>
                <w:rFonts w:ascii="Trebuchet MS" w:hAnsi="Trebuchet MS" w:cs="Century Gothic"/>
                <w:bCs/>
                <w:sz w:val="22"/>
                <w:szCs w:val="22"/>
              </w:rPr>
              <w:t>To help achieve an i</w:t>
            </w:r>
            <w:r w:rsidRPr="00106A31">
              <w:rPr>
                <w:rFonts w:ascii="Trebuchet MS" w:hAnsi="Trebuchet MS" w:cs="Century Gothic"/>
                <w:bCs/>
                <w:sz w:val="22"/>
                <w:szCs w:val="22"/>
              </w:rPr>
              <w:t xml:space="preserve">ncrease </w:t>
            </w:r>
            <w:r>
              <w:rPr>
                <w:rFonts w:ascii="Trebuchet MS" w:hAnsi="Trebuchet MS" w:cs="Century Gothic"/>
                <w:bCs/>
                <w:sz w:val="22"/>
                <w:szCs w:val="22"/>
              </w:rPr>
              <w:t xml:space="preserve">in the percentage </w:t>
            </w:r>
            <w:r w:rsidRPr="00106A31">
              <w:rPr>
                <w:rFonts w:ascii="Trebuchet MS" w:hAnsi="Trebuchet MS" w:cs="Century Gothic"/>
                <w:bCs/>
                <w:sz w:val="22"/>
                <w:szCs w:val="22"/>
              </w:rPr>
              <w:t>of pupils making the a</w:t>
            </w:r>
            <w:r>
              <w:rPr>
                <w:rFonts w:ascii="Trebuchet MS" w:hAnsi="Trebuchet MS" w:cs="Century Gothic"/>
                <w:bCs/>
                <w:sz w:val="22"/>
                <w:szCs w:val="22"/>
              </w:rPr>
              <w:t xml:space="preserve">ge expected progress in Reading many of the themes from the PSHE curriculum were incorporated into the reading lessons helping children build their resilience in overcoming challenging questions in reading papers. Pupils were reminded of the strategies they had discusses and how to use them to ensure they could answer trickier questions. </w:t>
            </w:r>
          </w:p>
          <w:p w14:paraId="21BA12DF" w14:textId="77777777" w:rsidR="001A7238" w:rsidRDefault="001A7238" w:rsidP="001A7238">
            <w:pPr>
              <w:jc w:val="both"/>
              <w:rPr>
                <w:rFonts w:ascii="Trebuchet MS" w:hAnsi="Trebuchet MS"/>
                <w:sz w:val="22"/>
                <w:szCs w:val="22"/>
              </w:rPr>
            </w:pPr>
          </w:p>
          <w:p w14:paraId="7A72C794" w14:textId="77777777" w:rsidR="00B268BB" w:rsidRPr="00106A31" w:rsidRDefault="00B268BB" w:rsidP="001A7238">
            <w:pPr>
              <w:jc w:val="both"/>
              <w:rPr>
                <w:rFonts w:ascii="Trebuchet MS" w:hAnsi="Trebuchet MS"/>
                <w:sz w:val="22"/>
                <w:szCs w:val="22"/>
              </w:rPr>
            </w:pPr>
          </w:p>
        </w:tc>
      </w:tr>
      <w:tr w:rsidR="00B12D37" w:rsidRPr="00106A31" w14:paraId="7B6AD811" w14:textId="77777777" w:rsidTr="00EE3F04">
        <w:trPr>
          <w:trHeight w:val="680"/>
          <w:jc w:val="center"/>
        </w:trPr>
        <w:tc>
          <w:tcPr>
            <w:tcW w:w="15420" w:type="dxa"/>
            <w:shd w:val="clear" w:color="auto" w:fill="auto"/>
            <w:vAlign w:val="center"/>
          </w:tcPr>
          <w:p w14:paraId="0AA7C8B9" w14:textId="52E48D7A" w:rsidR="00302A33" w:rsidRPr="00AA467E" w:rsidRDefault="00AA467E" w:rsidP="00224A5B">
            <w:pPr>
              <w:rPr>
                <w:rStyle w:val="A2"/>
                <w:rFonts w:ascii="Trebuchet MS" w:hAnsi="Trebuchet MS" w:cs="Times New Roman"/>
                <w:bCs w:val="0"/>
                <w:color w:val="auto"/>
                <w:sz w:val="22"/>
                <w:szCs w:val="22"/>
                <w:u w:val="single"/>
              </w:rPr>
            </w:pPr>
            <w:r w:rsidRPr="00AA467E">
              <w:rPr>
                <w:rFonts w:ascii="Trebuchet MS" w:hAnsi="Trebuchet MS"/>
                <w:sz w:val="22"/>
                <w:szCs w:val="22"/>
                <w:u w:val="single"/>
              </w:rPr>
              <w:lastRenderedPageBreak/>
              <w:t xml:space="preserve">C: </w:t>
            </w:r>
            <w:r w:rsidRPr="00AA467E">
              <w:rPr>
                <w:rStyle w:val="A2"/>
                <w:rFonts w:ascii="Trebuchet MS" w:hAnsi="Trebuchet MS" w:cs="Arial"/>
                <w:color w:val="auto"/>
                <w:sz w:val="22"/>
                <w:szCs w:val="22"/>
                <w:u w:val="single"/>
              </w:rPr>
              <w:t>D</w:t>
            </w:r>
            <w:r w:rsidR="007F5632" w:rsidRPr="00AA467E">
              <w:rPr>
                <w:rStyle w:val="A2"/>
                <w:rFonts w:ascii="Trebuchet MS" w:hAnsi="Trebuchet MS" w:cs="Arial"/>
                <w:color w:val="auto"/>
                <w:sz w:val="22"/>
                <w:szCs w:val="22"/>
                <w:u w:val="single"/>
              </w:rPr>
              <w:t>etails of what worked and why</w:t>
            </w:r>
          </w:p>
          <w:p w14:paraId="61CC120F" w14:textId="77777777" w:rsidR="00302A33" w:rsidRPr="00AA467E" w:rsidRDefault="00302A33" w:rsidP="00B6369F">
            <w:pPr>
              <w:rPr>
                <w:rStyle w:val="A2"/>
                <w:rFonts w:ascii="Trebuchet MS" w:hAnsi="Trebuchet MS" w:cs="Arial"/>
                <w:b w:val="0"/>
                <w:color w:val="auto"/>
                <w:sz w:val="22"/>
                <w:szCs w:val="22"/>
              </w:rPr>
            </w:pPr>
          </w:p>
          <w:p w14:paraId="6CDDB3C5" w14:textId="77777777" w:rsidR="00146DD1" w:rsidRPr="00AA467E" w:rsidRDefault="00146DD1" w:rsidP="006B3B9A">
            <w:pPr>
              <w:jc w:val="both"/>
              <w:rPr>
                <w:rStyle w:val="A2"/>
                <w:rFonts w:ascii="Trebuchet MS" w:hAnsi="Trebuchet MS" w:cs="Arial"/>
                <w:b w:val="0"/>
                <w:color w:val="auto"/>
                <w:sz w:val="22"/>
                <w:szCs w:val="22"/>
              </w:rPr>
            </w:pPr>
            <w:r w:rsidRPr="00AA467E">
              <w:rPr>
                <w:rStyle w:val="A2"/>
                <w:rFonts w:ascii="Trebuchet MS" w:hAnsi="Trebuchet MS" w:cs="Arial"/>
                <w:b w:val="0"/>
                <w:color w:val="auto"/>
                <w:sz w:val="22"/>
                <w:szCs w:val="22"/>
              </w:rPr>
              <w:t xml:space="preserve">As a </w:t>
            </w:r>
            <w:r w:rsidR="001709B6" w:rsidRPr="00AA467E">
              <w:rPr>
                <w:rStyle w:val="A2"/>
                <w:rFonts w:ascii="Trebuchet MS" w:hAnsi="Trebuchet MS" w:cs="Arial"/>
                <w:b w:val="0"/>
                <w:color w:val="auto"/>
                <w:sz w:val="22"/>
                <w:szCs w:val="22"/>
              </w:rPr>
              <w:t>school,</w:t>
            </w:r>
            <w:r w:rsidRPr="00AA467E">
              <w:rPr>
                <w:rStyle w:val="A2"/>
                <w:rFonts w:ascii="Trebuchet MS" w:hAnsi="Trebuchet MS" w:cs="Arial"/>
                <w:b w:val="0"/>
                <w:color w:val="auto"/>
                <w:sz w:val="22"/>
                <w:szCs w:val="22"/>
              </w:rPr>
              <w:t xml:space="preserve"> we have made progress on all targets, </w:t>
            </w:r>
            <w:r w:rsidR="004275F8" w:rsidRPr="00AA467E">
              <w:rPr>
                <w:rStyle w:val="A2"/>
                <w:rFonts w:ascii="Trebuchet MS" w:hAnsi="Trebuchet MS" w:cs="Arial"/>
                <w:b w:val="0"/>
                <w:color w:val="auto"/>
                <w:sz w:val="22"/>
                <w:szCs w:val="22"/>
              </w:rPr>
              <w:t xml:space="preserve">and this demonstrates that the </w:t>
            </w:r>
            <w:r w:rsidRPr="00AA467E">
              <w:rPr>
                <w:rStyle w:val="A2"/>
                <w:rFonts w:ascii="Trebuchet MS" w:hAnsi="Trebuchet MS" w:cs="Arial"/>
                <w:b w:val="0"/>
                <w:color w:val="auto"/>
                <w:sz w:val="22"/>
                <w:szCs w:val="22"/>
              </w:rPr>
              <w:t xml:space="preserve">staff and </w:t>
            </w:r>
            <w:r w:rsidR="004275F8" w:rsidRPr="00AA467E">
              <w:rPr>
                <w:rStyle w:val="A2"/>
                <w:rFonts w:ascii="Trebuchet MS" w:hAnsi="Trebuchet MS" w:cs="Arial"/>
                <w:b w:val="0"/>
                <w:color w:val="auto"/>
                <w:sz w:val="22"/>
                <w:szCs w:val="22"/>
              </w:rPr>
              <w:t xml:space="preserve">pupils have embraced the work really well. </w:t>
            </w:r>
            <w:r w:rsidRPr="00AA467E">
              <w:rPr>
                <w:rStyle w:val="A2"/>
                <w:rFonts w:ascii="Trebuchet MS" w:hAnsi="Trebuchet MS" w:cs="Arial"/>
                <w:b w:val="0"/>
                <w:color w:val="auto"/>
                <w:sz w:val="22"/>
                <w:szCs w:val="22"/>
              </w:rPr>
              <w:t xml:space="preserve"> </w:t>
            </w:r>
            <w:r w:rsidR="001709B6" w:rsidRPr="00AA467E">
              <w:rPr>
                <w:rStyle w:val="A2"/>
                <w:rFonts w:ascii="Trebuchet MS" w:hAnsi="Trebuchet MS" w:cs="Arial"/>
                <w:b w:val="0"/>
                <w:color w:val="auto"/>
                <w:sz w:val="22"/>
                <w:szCs w:val="22"/>
              </w:rPr>
              <w:t xml:space="preserve">We are pleased with what we have achieved so far and </w:t>
            </w:r>
            <w:r w:rsidR="00EB6803" w:rsidRPr="00AA467E">
              <w:rPr>
                <w:rStyle w:val="A2"/>
                <w:rFonts w:ascii="Trebuchet MS" w:hAnsi="Trebuchet MS" w:cs="Arial"/>
                <w:b w:val="0"/>
                <w:color w:val="auto"/>
                <w:sz w:val="22"/>
                <w:szCs w:val="22"/>
              </w:rPr>
              <w:t xml:space="preserve">as part of our continuing journey to support the overall emotional health and wellbeing of our pupils, we will endeavour to continue to work on this area of whole school development. </w:t>
            </w:r>
            <w:r w:rsidR="001709B6" w:rsidRPr="00AA467E">
              <w:rPr>
                <w:rStyle w:val="A2"/>
                <w:rFonts w:ascii="Trebuchet MS" w:hAnsi="Trebuchet MS" w:cs="Arial"/>
                <w:b w:val="0"/>
                <w:color w:val="auto"/>
                <w:sz w:val="22"/>
                <w:szCs w:val="22"/>
              </w:rPr>
              <w:t xml:space="preserve"> </w:t>
            </w:r>
          </w:p>
          <w:p w14:paraId="1046831B" w14:textId="77777777" w:rsidR="004275F8" w:rsidRPr="00AA467E" w:rsidRDefault="004275F8" w:rsidP="006B3B9A">
            <w:pPr>
              <w:jc w:val="both"/>
              <w:rPr>
                <w:rStyle w:val="A2"/>
                <w:rFonts w:ascii="Trebuchet MS" w:hAnsi="Trebuchet MS" w:cs="Arial"/>
                <w:b w:val="0"/>
                <w:color w:val="auto"/>
                <w:sz w:val="22"/>
                <w:szCs w:val="22"/>
              </w:rPr>
            </w:pPr>
          </w:p>
          <w:p w14:paraId="7C206411" w14:textId="77777777" w:rsidR="00EB6803" w:rsidRDefault="00EB6803" w:rsidP="00EB6803">
            <w:pPr>
              <w:jc w:val="both"/>
              <w:rPr>
                <w:rStyle w:val="A2"/>
                <w:rFonts w:ascii="Trebuchet MS" w:hAnsi="Trebuchet MS" w:cs="Arial"/>
                <w:b w:val="0"/>
                <w:color w:val="auto"/>
                <w:sz w:val="22"/>
                <w:szCs w:val="22"/>
              </w:rPr>
            </w:pPr>
            <w:r w:rsidRPr="00AA467E">
              <w:rPr>
                <w:rStyle w:val="A2"/>
                <w:rFonts w:ascii="Trebuchet MS" w:hAnsi="Trebuchet MS" w:cs="Arial"/>
                <w:b w:val="0"/>
                <w:color w:val="auto"/>
                <w:sz w:val="22"/>
                <w:szCs w:val="22"/>
              </w:rPr>
              <w:t xml:space="preserve">We have been particularly impressed with the way in which the pupils have used what they have learned about coping and calming strategies, alongside the </w:t>
            </w:r>
            <w:r w:rsidR="00E947BF" w:rsidRPr="00AA467E">
              <w:rPr>
                <w:rStyle w:val="A2"/>
                <w:rFonts w:ascii="Trebuchet MS" w:hAnsi="Trebuchet MS" w:cs="Arial"/>
                <w:b w:val="0"/>
                <w:color w:val="auto"/>
                <w:sz w:val="22"/>
                <w:szCs w:val="22"/>
              </w:rPr>
              <w:t>work</w:t>
            </w:r>
            <w:r w:rsidRPr="00AA467E">
              <w:rPr>
                <w:rStyle w:val="A2"/>
                <w:rFonts w:ascii="Trebuchet MS" w:hAnsi="Trebuchet MS" w:cs="Arial"/>
                <w:b w:val="0"/>
                <w:color w:val="auto"/>
                <w:sz w:val="22"/>
                <w:szCs w:val="22"/>
              </w:rPr>
              <w:t xml:space="preserve"> on relationships, </w:t>
            </w:r>
            <w:r w:rsidR="00E947BF" w:rsidRPr="00AA467E">
              <w:rPr>
                <w:rStyle w:val="A2"/>
                <w:rFonts w:ascii="Trebuchet MS" w:hAnsi="Trebuchet MS" w:cs="Arial"/>
                <w:b w:val="0"/>
                <w:color w:val="auto"/>
                <w:sz w:val="22"/>
                <w:szCs w:val="22"/>
              </w:rPr>
              <w:t>friendships</w:t>
            </w:r>
            <w:r w:rsidRPr="00AA467E">
              <w:rPr>
                <w:rStyle w:val="A2"/>
                <w:rFonts w:ascii="Trebuchet MS" w:hAnsi="Trebuchet MS" w:cs="Arial"/>
                <w:b w:val="0"/>
                <w:color w:val="auto"/>
                <w:sz w:val="22"/>
                <w:szCs w:val="22"/>
              </w:rPr>
              <w:t xml:space="preserve"> and resilience, and transferred what they have learnt in </w:t>
            </w:r>
            <w:r w:rsidR="004275F8" w:rsidRPr="00AA467E">
              <w:rPr>
                <w:rStyle w:val="A2"/>
                <w:rFonts w:ascii="Trebuchet MS" w:hAnsi="Trebuchet MS" w:cs="Arial"/>
                <w:b w:val="0"/>
                <w:color w:val="auto"/>
                <w:sz w:val="22"/>
                <w:szCs w:val="22"/>
              </w:rPr>
              <w:t>a range of independent situations</w:t>
            </w:r>
            <w:r w:rsidRPr="00AA467E">
              <w:rPr>
                <w:rStyle w:val="A2"/>
                <w:rFonts w:ascii="Trebuchet MS" w:hAnsi="Trebuchet MS" w:cs="Arial"/>
                <w:b w:val="0"/>
                <w:color w:val="auto"/>
                <w:sz w:val="22"/>
                <w:szCs w:val="22"/>
              </w:rPr>
              <w:t xml:space="preserve">, most notably at lunchtimes and in preparation for stressful work situation such as preparation and management of SATs. </w:t>
            </w:r>
            <w:r w:rsidR="004275F8" w:rsidRPr="00AA467E">
              <w:rPr>
                <w:rStyle w:val="A2"/>
                <w:rFonts w:ascii="Trebuchet MS" w:hAnsi="Trebuchet MS" w:cs="Arial"/>
                <w:b w:val="0"/>
                <w:color w:val="auto"/>
                <w:sz w:val="22"/>
                <w:szCs w:val="22"/>
              </w:rPr>
              <w:t xml:space="preserve"> </w:t>
            </w:r>
          </w:p>
          <w:p w14:paraId="01ABE866" w14:textId="77777777" w:rsidR="00602FE0" w:rsidRDefault="00602FE0" w:rsidP="00EB6803">
            <w:pPr>
              <w:jc w:val="both"/>
              <w:rPr>
                <w:rStyle w:val="A2"/>
                <w:rFonts w:ascii="Trebuchet MS" w:hAnsi="Trebuchet MS" w:cs="Arial"/>
                <w:b w:val="0"/>
                <w:color w:val="auto"/>
                <w:sz w:val="22"/>
                <w:szCs w:val="22"/>
              </w:rPr>
            </w:pPr>
          </w:p>
          <w:p w14:paraId="3AFF4D39" w14:textId="77777777" w:rsidR="00602FE0" w:rsidRPr="00397062" w:rsidRDefault="00602FE0" w:rsidP="00397062">
            <w:pPr>
              <w:widowControl w:val="0"/>
              <w:jc w:val="center"/>
              <w:rPr>
                <w:rFonts w:ascii="Jarman" w:hAnsi="Jarman"/>
                <w:b/>
                <w:color w:val="0070C0"/>
              </w:rPr>
            </w:pPr>
            <w:r w:rsidRPr="00397062">
              <w:rPr>
                <w:rFonts w:ascii="Jarman" w:hAnsi="Jarman"/>
                <w:b/>
                <w:color w:val="0070C0"/>
              </w:rPr>
              <w:t>“Resilience was the key during Year 6 and especially during the SATS. We were determined to push through because in the end it was worth it. Stay calm by using what you have been taught. No matter how deep you are in the pit, keep smiling, stay calm and you your friends will help yourself out” Year 6 child</w:t>
            </w:r>
          </w:p>
          <w:p w14:paraId="6F425813" w14:textId="77777777" w:rsidR="005024B6" w:rsidRDefault="005024B6" w:rsidP="00EB6803">
            <w:pPr>
              <w:jc w:val="both"/>
              <w:rPr>
                <w:rStyle w:val="A2"/>
                <w:rFonts w:ascii="Trebuchet MS" w:hAnsi="Trebuchet MS" w:cs="Arial"/>
                <w:b w:val="0"/>
                <w:color w:val="auto"/>
                <w:sz w:val="22"/>
                <w:szCs w:val="22"/>
              </w:rPr>
            </w:pPr>
          </w:p>
          <w:p w14:paraId="5F39D5F9" w14:textId="77777777" w:rsidR="00397062" w:rsidRDefault="00397062" w:rsidP="00EB6803">
            <w:pPr>
              <w:jc w:val="both"/>
              <w:rPr>
                <w:rStyle w:val="A2"/>
                <w:rFonts w:ascii="Trebuchet MS" w:hAnsi="Trebuchet MS" w:cs="Arial"/>
                <w:b w:val="0"/>
                <w:color w:val="auto"/>
                <w:sz w:val="22"/>
                <w:szCs w:val="22"/>
              </w:rPr>
            </w:pPr>
          </w:p>
          <w:p w14:paraId="48D2A213" w14:textId="77777777" w:rsidR="00397062" w:rsidRDefault="005024B6" w:rsidP="005024B6">
            <w:pPr>
              <w:rPr>
                <w:rStyle w:val="A2"/>
                <w:rFonts w:ascii="Trebuchet MS" w:hAnsi="Trebuchet MS" w:cs="Arial"/>
                <w:b w:val="0"/>
                <w:color w:val="auto"/>
                <w:sz w:val="22"/>
                <w:szCs w:val="22"/>
              </w:rPr>
            </w:pPr>
            <w:r w:rsidRPr="00B816CC">
              <w:rPr>
                <w:rStyle w:val="A2"/>
                <w:rFonts w:ascii="Trebuchet MS" w:hAnsi="Trebuchet MS" w:cs="Arial"/>
                <w:b w:val="0"/>
                <w:color w:val="auto"/>
                <w:sz w:val="22"/>
                <w:szCs w:val="22"/>
              </w:rPr>
              <w:t xml:space="preserve">Overall all staff have been totally </w:t>
            </w:r>
            <w:r w:rsidR="00397062">
              <w:rPr>
                <w:rStyle w:val="A2"/>
                <w:rFonts w:ascii="Trebuchet MS" w:hAnsi="Trebuchet MS" w:cs="Arial"/>
                <w:b w:val="0"/>
                <w:color w:val="auto"/>
                <w:sz w:val="22"/>
                <w:szCs w:val="22"/>
              </w:rPr>
              <w:t xml:space="preserve">committed and </w:t>
            </w:r>
            <w:r w:rsidRPr="00B816CC">
              <w:rPr>
                <w:rStyle w:val="A2"/>
                <w:rFonts w:ascii="Trebuchet MS" w:hAnsi="Trebuchet MS" w:cs="Arial"/>
                <w:b w:val="0"/>
                <w:color w:val="auto"/>
                <w:sz w:val="22"/>
                <w:szCs w:val="22"/>
              </w:rPr>
              <w:t xml:space="preserve">on board in terms of delivering </w:t>
            </w:r>
            <w:r>
              <w:rPr>
                <w:rStyle w:val="A2"/>
                <w:rFonts w:ascii="Trebuchet MS" w:hAnsi="Trebuchet MS" w:cs="Arial"/>
                <w:b w:val="0"/>
                <w:color w:val="auto"/>
                <w:sz w:val="22"/>
                <w:szCs w:val="22"/>
              </w:rPr>
              <w:t>the new curriculum</w:t>
            </w:r>
            <w:r w:rsidRPr="00B816CC">
              <w:rPr>
                <w:rStyle w:val="A2"/>
                <w:rFonts w:ascii="Trebuchet MS" w:hAnsi="Trebuchet MS" w:cs="Arial"/>
                <w:b w:val="0"/>
                <w:color w:val="auto"/>
                <w:sz w:val="22"/>
                <w:szCs w:val="22"/>
              </w:rPr>
              <w:t xml:space="preserve"> effectively which has had a really good impact through this consistency and commitment</w:t>
            </w:r>
            <w:r>
              <w:rPr>
                <w:rStyle w:val="A2"/>
                <w:rFonts w:ascii="Trebuchet MS" w:hAnsi="Trebuchet MS" w:cs="Arial"/>
                <w:b w:val="0"/>
                <w:color w:val="auto"/>
                <w:sz w:val="22"/>
                <w:szCs w:val="22"/>
              </w:rPr>
              <w:t xml:space="preserve"> to the teaching</w:t>
            </w:r>
            <w:r w:rsidRPr="00B816CC">
              <w:rPr>
                <w:rStyle w:val="A2"/>
                <w:rFonts w:ascii="Trebuchet MS" w:hAnsi="Trebuchet MS" w:cs="Arial"/>
                <w:b w:val="0"/>
                <w:color w:val="auto"/>
                <w:sz w:val="22"/>
                <w:szCs w:val="22"/>
              </w:rPr>
              <w:t xml:space="preserve">. This has been additionally noted </w:t>
            </w:r>
            <w:r>
              <w:rPr>
                <w:rStyle w:val="A2"/>
                <w:rFonts w:ascii="Trebuchet MS" w:hAnsi="Trebuchet MS" w:cs="Arial"/>
                <w:b w:val="0"/>
                <w:color w:val="auto"/>
                <w:sz w:val="22"/>
                <w:szCs w:val="22"/>
              </w:rPr>
              <w:t>in the recent OSTED inspection which</w:t>
            </w:r>
            <w:r w:rsidRPr="00B816CC">
              <w:rPr>
                <w:rStyle w:val="A2"/>
                <w:rFonts w:ascii="Trebuchet MS" w:hAnsi="Trebuchet MS" w:cs="Arial"/>
                <w:b w:val="0"/>
                <w:color w:val="auto"/>
                <w:sz w:val="22"/>
                <w:szCs w:val="22"/>
              </w:rPr>
              <w:t xml:space="preserve"> have noted </w:t>
            </w:r>
            <w:r>
              <w:rPr>
                <w:rStyle w:val="A2"/>
                <w:rFonts w:ascii="Trebuchet MS" w:hAnsi="Trebuchet MS" w:cs="Arial"/>
                <w:b w:val="0"/>
                <w:color w:val="auto"/>
                <w:sz w:val="22"/>
                <w:szCs w:val="22"/>
              </w:rPr>
              <w:t>the following in their feedback</w:t>
            </w:r>
          </w:p>
          <w:p w14:paraId="53A08CF7" w14:textId="77777777" w:rsidR="005024B6" w:rsidRDefault="005024B6" w:rsidP="005024B6">
            <w:pPr>
              <w:rPr>
                <w:rStyle w:val="A2"/>
                <w:rFonts w:ascii="Trebuchet MS" w:hAnsi="Trebuchet MS" w:cs="Arial"/>
                <w:b w:val="0"/>
                <w:color w:val="auto"/>
                <w:sz w:val="22"/>
                <w:szCs w:val="22"/>
              </w:rPr>
            </w:pPr>
          </w:p>
          <w:p w14:paraId="514CC64E" w14:textId="77777777" w:rsidR="005024B6" w:rsidRPr="00397062" w:rsidRDefault="00397062" w:rsidP="00397062">
            <w:pPr>
              <w:widowControl w:val="0"/>
              <w:jc w:val="center"/>
              <w:rPr>
                <w:rFonts w:ascii="Jarman" w:hAnsi="Jarman"/>
                <w:b/>
                <w:color w:val="0070C0"/>
              </w:rPr>
            </w:pPr>
            <w:r>
              <w:rPr>
                <w:rFonts w:ascii="Jarman" w:hAnsi="Jarman"/>
                <w:b/>
                <w:color w:val="0070C0"/>
              </w:rPr>
              <w:lastRenderedPageBreak/>
              <w:t>“</w:t>
            </w:r>
            <w:r w:rsidR="005024B6" w:rsidRPr="00397062">
              <w:rPr>
                <w:rFonts w:ascii="Jarman" w:hAnsi="Jarman"/>
                <w:b/>
                <w:color w:val="0070C0"/>
              </w:rPr>
              <w:t>Pupils’ behaviour is impeccable. Pupils, parents and staff confirm that good behaviour is the norm. Pupils learn and play well with each other and are very respectful of the adults who look after them. Positive relationships between pupils are reinforced on a daily basis and initiatives like ‘tell a good tale’ ensure that pupils are kind to each other</w:t>
            </w:r>
            <w:r>
              <w:rPr>
                <w:rFonts w:ascii="Jarman" w:hAnsi="Jarman"/>
                <w:b/>
                <w:color w:val="0070C0"/>
              </w:rPr>
              <w:t>”</w:t>
            </w:r>
            <w:r w:rsidR="005024B6" w:rsidRPr="00397062">
              <w:rPr>
                <w:rFonts w:ascii="Jarman" w:hAnsi="Jarman"/>
                <w:b/>
                <w:color w:val="0070C0"/>
              </w:rPr>
              <w:t>. OFSTED Report 2017</w:t>
            </w:r>
          </w:p>
          <w:p w14:paraId="096091BB" w14:textId="77777777" w:rsidR="005024B6" w:rsidRPr="005024B6" w:rsidRDefault="005024B6" w:rsidP="005024B6">
            <w:pPr>
              <w:widowControl w:val="0"/>
              <w:rPr>
                <w:rStyle w:val="A2"/>
                <w:rFonts w:ascii="Calibri" w:hAnsi="Calibri" w:cs="Times New Roman"/>
                <w:b w:val="0"/>
                <w:bCs w:val="0"/>
                <w:color w:val="0070C0"/>
                <w:sz w:val="24"/>
                <w:szCs w:val="24"/>
              </w:rPr>
            </w:pPr>
            <w:r w:rsidRPr="005024B6">
              <w:rPr>
                <w:color w:val="0070C0"/>
              </w:rPr>
              <w:t> </w:t>
            </w:r>
          </w:p>
          <w:p w14:paraId="58C35BEB" w14:textId="77777777" w:rsidR="00EB6803" w:rsidRDefault="00EB6803" w:rsidP="00EB6803">
            <w:pPr>
              <w:jc w:val="both"/>
              <w:rPr>
                <w:rStyle w:val="A2"/>
                <w:rFonts w:ascii="Trebuchet MS" w:hAnsi="Trebuchet MS" w:cs="Arial"/>
                <w:b w:val="0"/>
                <w:color w:val="auto"/>
                <w:sz w:val="22"/>
                <w:szCs w:val="22"/>
                <w:highlight w:val="yellow"/>
              </w:rPr>
            </w:pPr>
          </w:p>
          <w:p w14:paraId="59AA2DEC" w14:textId="77777777" w:rsidR="00397062" w:rsidRDefault="00397062" w:rsidP="00EB6803">
            <w:pPr>
              <w:jc w:val="both"/>
              <w:rPr>
                <w:rStyle w:val="A2"/>
                <w:rFonts w:ascii="Trebuchet MS" w:hAnsi="Trebuchet MS" w:cs="Arial"/>
                <w:b w:val="0"/>
                <w:color w:val="auto"/>
                <w:sz w:val="22"/>
                <w:szCs w:val="22"/>
                <w:highlight w:val="yellow"/>
              </w:rPr>
            </w:pPr>
          </w:p>
          <w:p w14:paraId="70B0919F" w14:textId="77777777" w:rsidR="00397062" w:rsidRDefault="00EB6803" w:rsidP="00397062">
            <w:pPr>
              <w:jc w:val="both"/>
              <w:rPr>
                <w:rStyle w:val="A2"/>
                <w:rFonts w:ascii="Trebuchet MS" w:hAnsi="Trebuchet MS" w:cs="Arial"/>
                <w:b w:val="0"/>
                <w:color w:val="auto"/>
                <w:sz w:val="22"/>
                <w:szCs w:val="22"/>
              </w:rPr>
            </w:pPr>
            <w:r>
              <w:rPr>
                <w:rStyle w:val="A2"/>
                <w:rFonts w:ascii="Trebuchet MS" w:hAnsi="Trebuchet MS" w:cs="Arial"/>
                <w:b w:val="0"/>
                <w:color w:val="auto"/>
                <w:sz w:val="22"/>
                <w:szCs w:val="22"/>
              </w:rPr>
              <w:t>Pup</w:t>
            </w:r>
            <w:r w:rsidR="004275F8">
              <w:rPr>
                <w:rStyle w:val="A2"/>
                <w:rFonts w:ascii="Trebuchet MS" w:hAnsi="Trebuchet MS" w:cs="Arial"/>
                <w:b w:val="0"/>
                <w:color w:val="auto"/>
                <w:sz w:val="22"/>
                <w:szCs w:val="22"/>
              </w:rPr>
              <w:t xml:space="preserve">ils really </w:t>
            </w:r>
            <w:r>
              <w:rPr>
                <w:rStyle w:val="A2"/>
                <w:rFonts w:ascii="Trebuchet MS" w:hAnsi="Trebuchet MS" w:cs="Arial"/>
                <w:b w:val="0"/>
                <w:color w:val="auto"/>
                <w:sz w:val="22"/>
                <w:szCs w:val="22"/>
              </w:rPr>
              <w:t>enjoyed</w:t>
            </w:r>
            <w:r w:rsidR="004275F8">
              <w:rPr>
                <w:rStyle w:val="A2"/>
                <w:rFonts w:ascii="Trebuchet MS" w:hAnsi="Trebuchet MS" w:cs="Arial"/>
                <w:b w:val="0"/>
                <w:color w:val="auto"/>
                <w:sz w:val="22"/>
                <w:szCs w:val="22"/>
              </w:rPr>
              <w:t xml:space="preserve"> learning the m</w:t>
            </w:r>
            <w:r>
              <w:rPr>
                <w:rStyle w:val="A2"/>
                <w:rFonts w:ascii="Trebuchet MS" w:hAnsi="Trebuchet MS" w:cs="Arial"/>
                <w:b w:val="0"/>
                <w:color w:val="auto"/>
                <w:sz w:val="22"/>
                <w:szCs w:val="22"/>
              </w:rPr>
              <w:t>indfulness</w:t>
            </w:r>
            <w:r w:rsidR="00776341">
              <w:rPr>
                <w:rStyle w:val="A2"/>
                <w:rFonts w:ascii="Trebuchet MS" w:hAnsi="Trebuchet MS" w:cs="Arial"/>
                <w:b w:val="0"/>
                <w:color w:val="auto"/>
                <w:sz w:val="22"/>
                <w:szCs w:val="22"/>
              </w:rPr>
              <w:t xml:space="preserve"> as </w:t>
            </w:r>
            <w:r>
              <w:rPr>
                <w:rStyle w:val="A2"/>
                <w:rFonts w:ascii="Trebuchet MS" w:hAnsi="Trebuchet MS" w:cs="Arial"/>
                <w:b w:val="0"/>
                <w:color w:val="auto"/>
                <w:sz w:val="22"/>
                <w:szCs w:val="22"/>
              </w:rPr>
              <w:t>it really enabled them to learn ways to calm down and they have talked about really bene</w:t>
            </w:r>
            <w:r w:rsidR="00776341">
              <w:rPr>
                <w:rStyle w:val="A2"/>
                <w:rFonts w:ascii="Trebuchet MS" w:hAnsi="Trebuchet MS" w:cs="Arial"/>
                <w:b w:val="0"/>
                <w:color w:val="auto"/>
                <w:sz w:val="22"/>
                <w:szCs w:val="22"/>
              </w:rPr>
              <w:t>fitting from these times of day.</w:t>
            </w:r>
            <w:r w:rsidR="00397062">
              <w:rPr>
                <w:rStyle w:val="A2"/>
                <w:rFonts w:ascii="Trebuchet MS" w:hAnsi="Trebuchet MS" w:cs="Arial"/>
                <w:b w:val="0"/>
                <w:color w:val="auto"/>
                <w:sz w:val="22"/>
                <w:szCs w:val="22"/>
              </w:rPr>
              <w:t xml:space="preserve"> It has not only helped them to develop the skill of being able to calm their mind, focus their attention and improve their state of positive wellbeing, but we have been really pleased with the way that children are discussing the value of mindfulness on their ability to be more ready to learn. This has been a really positive outcome for us as a school. We have also been pleasantly surprised at how much the teachers have also reported the mindfulness sessions really helpful for them in terms of managing some of the more stressful times of the day </w:t>
            </w:r>
          </w:p>
          <w:p w14:paraId="40CF6744" w14:textId="77777777" w:rsidR="00776341" w:rsidRDefault="00776341" w:rsidP="006B3B9A">
            <w:pPr>
              <w:jc w:val="both"/>
              <w:rPr>
                <w:rStyle w:val="A2"/>
                <w:rFonts w:ascii="Trebuchet MS" w:hAnsi="Trebuchet MS" w:cs="Arial"/>
                <w:b w:val="0"/>
                <w:color w:val="auto"/>
                <w:sz w:val="22"/>
                <w:szCs w:val="22"/>
              </w:rPr>
            </w:pPr>
          </w:p>
          <w:p w14:paraId="6FB961C2" w14:textId="77777777" w:rsidR="00776341" w:rsidRDefault="00776341" w:rsidP="006B3B9A">
            <w:pPr>
              <w:jc w:val="both"/>
              <w:rPr>
                <w:rStyle w:val="A2"/>
                <w:rFonts w:ascii="Trebuchet MS" w:hAnsi="Trebuchet MS" w:cs="Arial"/>
                <w:b w:val="0"/>
                <w:color w:val="auto"/>
                <w:sz w:val="22"/>
                <w:szCs w:val="22"/>
              </w:rPr>
            </w:pPr>
          </w:p>
          <w:p w14:paraId="3F4539E1" w14:textId="77777777" w:rsidR="00327A5A" w:rsidRDefault="00397062" w:rsidP="00397062">
            <w:pPr>
              <w:widowControl w:val="0"/>
              <w:jc w:val="center"/>
              <w:rPr>
                <w:rFonts w:ascii="Jarman" w:hAnsi="Jarman"/>
                <w:b/>
                <w:color w:val="0070C0"/>
              </w:rPr>
            </w:pPr>
            <w:r w:rsidRPr="00397062">
              <w:rPr>
                <w:rFonts w:ascii="Jarman" w:hAnsi="Jarman"/>
                <w:b/>
                <w:color w:val="0070C0"/>
              </w:rPr>
              <w:t>“</w:t>
            </w:r>
            <w:r w:rsidR="00776341" w:rsidRPr="00397062">
              <w:rPr>
                <w:rFonts w:ascii="Jarman" w:hAnsi="Jarman"/>
                <w:b/>
                <w:color w:val="0070C0"/>
              </w:rPr>
              <w:t>When we come back from the playground it really calms us all down. It helps us to concentrate on our work in Maths and Literacy because our heads are empty!</w:t>
            </w:r>
            <w:r w:rsidRPr="00397062">
              <w:rPr>
                <w:rFonts w:ascii="Jarman" w:hAnsi="Jarman"/>
                <w:b/>
                <w:color w:val="0070C0"/>
              </w:rPr>
              <w:t>”</w:t>
            </w:r>
          </w:p>
          <w:p w14:paraId="35E84950" w14:textId="7D18E63A" w:rsidR="00776341" w:rsidRPr="00397062" w:rsidRDefault="00776341" w:rsidP="00397062">
            <w:pPr>
              <w:widowControl w:val="0"/>
              <w:jc w:val="center"/>
              <w:rPr>
                <w:b/>
                <w:color w:val="0070C0"/>
              </w:rPr>
            </w:pPr>
            <w:r w:rsidRPr="00397062">
              <w:rPr>
                <w:rFonts w:ascii="Jarman" w:hAnsi="Jarman"/>
                <w:b/>
                <w:color w:val="0070C0"/>
              </w:rPr>
              <w:t>Year 3 Child</w:t>
            </w:r>
          </w:p>
          <w:p w14:paraId="2B514307" w14:textId="77777777" w:rsidR="00776341" w:rsidRDefault="00776341" w:rsidP="006B3B9A">
            <w:pPr>
              <w:jc w:val="both"/>
              <w:rPr>
                <w:rStyle w:val="A2"/>
                <w:rFonts w:ascii="Trebuchet MS" w:hAnsi="Trebuchet MS" w:cs="Arial"/>
                <w:b w:val="0"/>
                <w:color w:val="auto"/>
                <w:sz w:val="22"/>
                <w:szCs w:val="22"/>
              </w:rPr>
            </w:pPr>
          </w:p>
          <w:p w14:paraId="241B97A1" w14:textId="77777777" w:rsidR="00327A5A" w:rsidRDefault="00397062" w:rsidP="00327A5A">
            <w:pPr>
              <w:widowControl w:val="0"/>
              <w:jc w:val="center"/>
              <w:rPr>
                <w:rFonts w:ascii="Jarman" w:hAnsi="Jarman"/>
                <w:b/>
                <w:color w:val="0070C0"/>
              </w:rPr>
            </w:pPr>
            <w:r>
              <w:rPr>
                <w:rFonts w:ascii="Jarman" w:hAnsi="Jarman"/>
                <w:b/>
                <w:color w:val="0070C0"/>
              </w:rPr>
              <w:t>“</w:t>
            </w:r>
            <w:r w:rsidR="00776341" w:rsidRPr="00397062">
              <w:rPr>
                <w:rFonts w:ascii="Jarman" w:hAnsi="Jarman"/>
                <w:b/>
                <w:color w:val="0070C0"/>
              </w:rPr>
              <w:t>We have been doing the meditation after all of our break times (we have three in KS1). The class has quite a few children who find the transition from break time to class time very tricky. The meditation has really helped them with their learning because they approach their work in a much calmer manner. I’ve also seen one of the boys who can sometimes get a bit carried away in lesson using some of the strategies he’s been taught to help himself maintain</w:t>
            </w:r>
            <w:r w:rsidR="00327A5A">
              <w:rPr>
                <w:rFonts w:ascii="Jarman" w:hAnsi="Jarman"/>
                <w:b/>
                <w:color w:val="0070C0"/>
              </w:rPr>
              <w:t xml:space="preserve"> his focus and concentration”</w:t>
            </w:r>
          </w:p>
          <w:p w14:paraId="7A96EC8B" w14:textId="32590094" w:rsidR="00397062" w:rsidRPr="00397062" w:rsidRDefault="00776341" w:rsidP="00327A5A">
            <w:pPr>
              <w:widowControl w:val="0"/>
              <w:spacing w:after="280"/>
              <w:jc w:val="center"/>
              <w:rPr>
                <w:rFonts w:ascii="Jarman" w:hAnsi="Jarman"/>
                <w:b/>
                <w:color w:val="0070C0"/>
              </w:rPr>
            </w:pPr>
            <w:r w:rsidRPr="00397062">
              <w:rPr>
                <w:rFonts w:ascii="Jarman" w:hAnsi="Jarman"/>
                <w:b/>
                <w:color w:val="0070C0"/>
              </w:rPr>
              <w:t>Year 2 teacher</w:t>
            </w:r>
          </w:p>
          <w:p w14:paraId="0AFD7BCC" w14:textId="77777777" w:rsidR="004C0FDA" w:rsidRDefault="004C0FDA" w:rsidP="004C0FDA">
            <w:pPr>
              <w:jc w:val="both"/>
              <w:rPr>
                <w:rStyle w:val="A2"/>
                <w:rFonts w:ascii="Trebuchet MS" w:hAnsi="Trebuchet MS" w:cs="Arial"/>
                <w:b w:val="0"/>
                <w:color w:val="auto"/>
                <w:sz w:val="22"/>
                <w:szCs w:val="22"/>
              </w:rPr>
            </w:pPr>
            <w:r>
              <w:rPr>
                <w:rStyle w:val="A2"/>
                <w:rFonts w:ascii="Trebuchet MS" w:hAnsi="Trebuchet MS" w:cs="Arial"/>
                <w:b w:val="0"/>
                <w:color w:val="auto"/>
                <w:sz w:val="22"/>
                <w:szCs w:val="22"/>
              </w:rPr>
              <w:t>Alongside this, the parent workshop was very productive and 100% of the parents agreed the workshop was informative and interested and stated that they would transfer some of the techniques to help them at home as well.</w:t>
            </w:r>
            <w:r w:rsidR="00397062">
              <w:rPr>
                <w:rStyle w:val="A2"/>
                <w:rFonts w:ascii="Trebuchet MS" w:hAnsi="Trebuchet MS" w:cs="Arial"/>
                <w:b w:val="0"/>
                <w:color w:val="auto"/>
                <w:sz w:val="22"/>
                <w:szCs w:val="22"/>
              </w:rPr>
              <w:t xml:space="preserve"> This has reinforced the importance of parental engagement in whole school initiatives, and we will continue to provide information, updates and strategies to try at home for parents through newsletters, home learning activities and information sessions in the future. </w:t>
            </w:r>
          </w:p>
          <w:p w14:paraId="3982F8C8" w14:textId="77777777" w:rsidR="004C0FDA" w:rsidRPr="00397062" w:rsidRDefault="004C0FDA" w:rsidP="00397062">
            <w:pPr>
              <w:jc w:val="center"/>
              <w:rPr>
                <w:rStyle w:val="A2"/>
                <w:rFonts w:ascii="Trebuchet MS" w:hAnsi="Trebuchet MS" w:cs="Arial"/>
                <w:color w:val="auto"/>
                <w:sz w:val="22"/>
                <w:szCs w:val="22"/>
              </w:rPr>
            </w:pPr>
          </w:p>
          <w:p w14:paraId="4CCE4BBB" w14:textId="77777777" w:rsidR="00327A5A" w:rsidRDefault="00397062" w:rsidP="00327A5A">
            <w:pPr>
              <w:widowControl w:val="0"/>
              <w:jc w:val="center"/>
              <w:rPr>
                <w:rFonts w:ascii="Jarman" w:hAnsi="Jarman"/>
                <w:b/>
                <w:color w:val="0070C0"/>
              </w:rPr>
            </w:pPr>
            <w:r w:rsidRPr="00397062">
              <w:rPr>
                <w:rFonts w:ascii="Jarman" w:hAnsi="Jarman"/>
                <w:b/>
                <w:color w:val="0070C0"/>
              </w:rPr>
              <w:t>“</w:t>
            </w:r>
            <w:r w:rsidR="004C0FDA" w:rsidRPr="00397062">
              <w:rPr>
                <w:rFonts w:ascii="Jarman" w:hAnsi="Jarman"/>
                <w:b/>
                <w:color w:val="0070C0"/>
              </w:rPr>
              <w:t xml:space="preserve">I learned today that it OK to be anxious and worried and that there are many ways that I can relax. I feel more </w:t>
            </w:r>
            <w:r w:rsidR="008317A7" w:rsidRPr="00397062">
              <w:rPr>
                <w:rFonts w:ascii="Jarman" w:hAnsi="Jarman"/>
                <w:b/>
                <w:color w:val="0070C0"/>
              </w:rPr>
              <w:t>confident</w:t>
            </w:r>
            <w:r w:rsidR="004C0FDA" w:rsidRPr="00397062">
              <w:rPr>
                <w:rFonts w:ascii="Jarman" w:hAnsi="Jarman"/>
                <w:b/>
                <w:color w:val="0070C0"/>
              </w:rPr>
              <w:t xml:space="preserve"> to help my children and how I can use meditation to help” </w:t>
            </w:r>
          </w:p>
          <w:p w14:paraId="358A7E86" w14:textId="6621DE7B" w:rsidR="00397062" w:rsidRPr="00397062" w:rsidRDefault="004C0FDA" w:rsidP="00327A5A">
            <w:pPr>
              <w:widowControl w:val="0"/>
              <w:spacing w:after="280"/>
              <w:jc w:val="center"/>
              <w:rPr>
                <w:rFonts w:ascii="Jarman" w:hAnsi="Jarman"/>
                <w:b/>
                <w:color w:val="0070C0"/>
              </w:rPr>
            </w:pPr>
            <w:r w:rsidRPr="00397062">
              <w:rPr>
                <w:rFonts w:ascii="Jarman" w:hAnsi="Jarman"/>
                <w:b/>
                <w:color w:val="0070C0"/>
              </w:rPr>
              <w:t>Parent</w:t>
            </w:r>
          </w:p>
          <w:p w14:paraId="1D24BDF6" w14:textId="4256ECF2" w:rsidR="005024B6" w:rsidRDefault="005024B6" w:rsidP="005024B6">
            <w:pPr>
              <w:rPr>
                <w:rStyle w:val="A2"/>
                <w:rFonts w:ascii="Trebuchet MS" w:hAnsi="Trebuchet MS" w:cs="Arial"/>
                <w:b w:val="0"/>
                <w:color w:val="auto"/>
                <w:sz w:val="22"/>
                <w:szCs w:val="22"/>
              </w:rPr>
            </w:pPr>
            <w:r>
              <w:rPr>
                <w:rStyle w:val="A2"/>
                <w:rFonts w:ascii="Trebuchet MS" w:hAnsi="Trebuchet MS" w:cs="Arial"/>
                <w:b w:val="0"/>
                <w:color w:val="auto"/>
                <w:sz w:val="22"/>
                <w:szCs w:val="22"/>
              </w:rPr>
              <w:t>The kindness chains were very popular with both children and teachers alike and helped the children build their friendship skills.</w:t>
            </w:r>
            <w:r w:rsidR="00397062">
              <w:rPr>
                <w:rStyle w:val="A2"/>
                <w:rFonts w:ascii="Trebuchet MS" w:hAnsi="Trebuchet MS" w:cs="Arial"/>
                <w:b w:val="0"/>
                <w:color w:val="auto"/>
                <w:sz w:val="22"/>
                <w:szCs w:val="22"/>
              </w:rPr>
              <w:t xml:space="preserve"> It was noticeable how much more aware children became, not only of the positive impact on the wellbeing of others is when you show and express kindne</w:t>
            </w:r>
            <w:r w:rsidR="001B3877">
              <w:rPr>
                <w:rStyle w:val="A2"/>
                <w:rFonts w:ascii="Trebuchet MS" w:hAnsi="Trebuchet MS" w:cs="Arial"/>
                <w:b w:val="0"/>
                <w:color w:val="auto"/>
                <w:sz w:val="22"/>
                <w:szCs w:val="22"/>
              </w:rPr>
              <w:t>ss to them, but also the positi</w:t>
            </w:r>
            <w:r w:rsidR="00397062">
              <w:rPr>
                <w:rStyle w:val="A2"/>
                <w:rFonts w:ascii="Trebuchet MS" w:hAnsi="Trebuchet MS" w:cs="Arial"/>
                <w:b w:val="0"/>
                <w:color w:val="auto"/>
                <w:sz w:val="22"/>
                <w:szCs w:val="22"/>
              </w:rPr>
              <w:t>ve impacts on their own wellbeing is when they express kind</w:t>
            </w:r>
            <w:r w:rsidR="001B3877">
              <w:rPr>
                <w:rStyle w:val="A2"/>
                <w:rFonts w:ascii="Trebuchet MS" w:hAnsi="Trebuchet MS" w:cs="Arial"/>
                <w:b w:val="0"/>
                <w:color w:val="auto"/>
                <w:sz w:val="22"/>
                <w:szCs w:val="22"/>
              </w:rPr>
              <w:t>n</w:t>
            </w:r>
            <w:r w:rsidR="00397062">
              <w:rPr>
                <w:rStyle w:val="A2"/>
                <w:rFonts w:ascii="Trebuchet MS" w:hAnsi="Trebuchet MS" w:cs="Arial"/>
                <w:b w:val="0"/>
                <w:color w:val="auto"/>
                <w:sz w:val="22"/>
                <w:szCs w:val="22"/>
              </w:rPr>
              <w:t>ess to others. They have learnt how well our brains and our state of minds responds to kindness and the power of a positive mindset.</w:t>
            </w:r>
          </w:p>
          <w:p w14:paraId="259853B2" w14:textId="77777777" w:rsidR="005024B6" w:rsidRDefault="005024B6" w:rsidP="005024B6">
            <w:pPr>
              <w:rPr>
                <w:rStyle w:val="A2"/>
                <w:rFonts w:ascii="Trebuchet MS" w:hAnsi="Trebuchet MS" w:cs="Arial"/>
                <w:b w:val="0"/>
                <w:color w:val="auto"/>
                <w:sz w:val="22"/>
                <w:szCs w:val="22"/>
              </w:rPr>
            </w:pPr>
          </w:p>
          <w:p w14:paraId="25AC08AE" w14:textId="77777777" w:rsidR="00327A5A" w:rsidRDefault="005024B6" w:rsidP="00397062">
            <w:pPr>
              <w:widowControl w:val="0"/>
              <w:jc w:val="center"/>
              <w:rPr>
                <w:rFonts w:ascii="Jarman" w:hAnsi="Jarman"/>
                <w:b/>
                <w:color w:val="0070C0"/>
              </w:rPr>
            </w:pPr>
            <w:r w:rsidRPr="00397062">
              <w:rPr>
                <w:rFonts w:ascii="Jarman" w:hAnsi="Jarman"/>
                <w:b/>
                <w:color w:val="0070C0"/>
              </w:rPr>
              <w:t xml:space="preserve">“The children keep telling me they’ve got a new link on the chain. They seem really keen to be kind to each other and you can see it has helped them be much friendlier with each other helping them maintain closer friendships. You can also see that they just don’t do it to get the chain longer; they want to do it because it the right thing to do” </w:t>
            </w:r>
          </w:p>
          <w:p w14:paraId="5FCF9886" w14:textId="3392E6C6" w:rsidR="005024B6" w:rsidRPr="00397062" w:rsidRDefault="005024B6" w:rsidP="00397062">
            <w:pPr>
              <w:widowControl w:val="0"/>
              <w:jc w:val="center"/>
              <w:rPr>
                <w:rFonts w:ascii="Jarman" w:hAnsi="Jarman"/>
                <w:b/>
                <w:color w:val="0070C0"/>
              </w:rPr>
            </w:pPr>
            <w:r w:rsidRPr="00397062">
              <w:rPr>
                <w:rFonts w:ascii="Jarman" w:hAnsi="Jarman"/>
                <w:b/>
                <w:color w:val="0070C0"/>
              </w:rPr>
              <w:t>Year 6 teacher</w:t>
            </w:r>
          </w:p>
          <w:p w14:paraId="3A1B23BF" w14:textId="0767080F" w:rsidR="007C436E" w:rsidRDefault="007C436E" w:rsidP="005024B6">
            <w:pPr>
              <w:widowControl w:val="0"/>
              <w:rPr>
                <w:rFonts w:ascii="Jarman" w:hAnsi="Jarman"/>
                <w:color w:val="0070C0"/>
              </w:rPr>
            </w:pPr>
          </w:p>
          <w:p w14:paraId="3E3732C6" w14:textId="4ECD6083" w:rsidR="005024B6" w:rsidRPr="00397062" w:rsidRDefault="005024B6" w:rsidP="005024B6">
            <w:pPr>
              <w:widowControl w:val="0"/>
              <w:rPr>
                <w:rFonts w:ascii="Jarman" w:hAnsi="Jarman"/>
                <w:color w:val="0070C0"/>
              </w:rPr>
            </w:pPr>
          </w:p>
          <w:p w14:paraId="66A3AE58" w14:textId="77777777" w:rsidR="00CD5CC4" w:rsidRPr="00106A31" w:rsidRDefault="00397062" w:rsidP="006B3B9A">
            <w:pPr>
              <w:jc w:val="both"/>
              <w:rPr>
                <w:rStyle w:val="A2"/>
                <w:rFonts w:ascii="Trebuchet MS" w:hAnsi="Trebuchet MS" w:cs="Arial"/>
                <w:b w:val="0"/>
                <w:color w:val="auto"/>
                <w:sz w:val="22"/>
                <w:szCs w:val="22"/>
              </w:rPr>
            </w:pPr>
            <w:r>
              <w:rPr>
                <w:rStyle w:val="A2"/>
                <w:rFonts w:ascii="Trebuchet MS" w:hAnsi="Trebuchet MS" w:cs="Arial"/>
                <w:b w:val="0"/>
                <w:color w:val="auto"/>
                <w:sz w:val="22"/>
                <w:szCs w:val="22"/>
              </w:rPr>
              <w:t xml:space="preserve">Staff collaboration has been a really positive thread throughout all the work to achieve these overall targets. </w:t>
            </w:r>
            <w:r w:rsidR="00427A2F">
              <w:rPr>
                <w:rStyle w:val="A2"/>
                <w:rFonts w:ascii="Trebuchet MS" w:hAnsi="Trebuchet MS" w:cs="Arial"/>
                <w:b w:val="0"/>
                <w:color w:val="auto"/>
                <w:sz w:val="22"/>
                <w:szCs w:val="22"/>
              </w:rPr>
              <w:t>Through</w:t>
            </w:r>
            <w:r>
              <w:rPr>
                <w:rStyle w:val="A2"/>
                <w:rFonts w:ascii="Trebuchet MS" w:hAnsi="Trebuchet MS" w:cs="Arial"/>
                <w:b w:val="0"/>
                <w:color w:val="auto"/>
                <w:sz w:val="22"/>
                <w:szCs w:val="22"/>
              </w:rPr>
              <w:t xml:space="preserve"> staff meetings and INSET days we provided the time and space to staff to explore</w:t>
            </w:r>
            <w:r w:rsidR="006B3B9A" w:rsidRPr="00106A31">
              <w:rPr>
                <w:rStyle w:val="A2"/>
                <w:rFonts w:ascii="Trebuchet MS" w:hAnsi="Trebuchet MS" w:cs="Arial"/>
                <w:b w:val="0"/>
                <w:color w:val="auto"/>
                <w:sz w:val="22"/>
                <w:szCs w:val="22"/>
              </w:rPr>
              <w:t xml:space="preserve"> ways to achieve the targets</w:t>
            </w:r>
            <w:r w:rsidR="00427A2F">
              <w:rPr>
                <w:rStyle w:val="A2"/>
                <w:rFonts w:ascii="Trebuchet MS" w:hAnsi="Trebuchet MS" w:cs="Arial"/>
                <w:b w:val="0"/>
                <w:color w:val="auto"/>
                <w:sz w:val="22"/>
                <w:szCs w:val="22"/>
              </w:rPr>
              <w:t xml:space="preserve"> together</w:t>
            </w:r>
            <w:r>
              <w:rPr>
                <w:rStyle w:val="A2"/>
                <w:rFonts w:ascii="Trebuchet MS" w:hAnsi="Trebuchet MS" w:cs="Arial"/>
                <w:b w:val="0"/>
                <w:color w:val="auto"/>
                <w:sz w:val="22"/>
                <w:szCs w:val="22"/>
              </w:rPr>
              <w:t>, which really built the sense of ownership and understanding with all staff</w:t>
            </w:r>
            <w:r w:rsidR="006B3B9A" w:rsidRPr="00106A31">
              <w:rPr>
                <w:rStyle w:val="A2"/>
                <w:rFonts w:ascii="Trebuchet MS" w:hAnsi="Trebuchet MS" w:cs="Arial"/>
                <w:b w:val="0"/>
                <w:color w:val="auto"/>
                <w:sz w:val="22"/>
                <w:szCs w:val="22"/>
              </w:rPr>
              <w:t xml:space="preserve">. It is pleasing to see that </w:t>
            </w:r>
            <w:r w:rsidR="00427A2F">
              <w:rPr>
                <w:rStyle w:val="A2"/>
                <w:rFonts w:ascii="Trebuchet MS" w:hAnsi="Trebuchet MS" w:cs="Arial"/>
                <w:b w:val="0"/>
                <w:color w:val="auto"/>
                <w:sz w:val="22"/>
                <w:szCs w:val="22"/>
              </w:rPr>
              <w:t xml:space="preserve">both the children and adults alike </w:t>
            </w:r>
            <w:r w:rsidR="006B3B9A" w:rsidRPr="00106A31">
              <w:rPr>
                <w:rStyle w:val="A2"/>
                <w:rFonts w:ascii="Trebuchet MS" w:hAnsi="Trebuchet MS" w:cs="Arial"/>
                <w:b w:val="0"/>
                <w:color w:val="auto"/>
                <w:sz w:val="22"/>
                <w:szCs w:val="22"/>
              </w:rPr>
              <w:t>are reporting increased levels of concentration and resilience</w:t>
            </w:r>
            <w:r w:rsidR="00427A2F">
              <w:rPr>
                <w:rStyle w:val="A2"/>
                <w:rFonts w:ascii="Trebuchet MS" w:hAnsi="Trebuchet MS" w:cs="Arial"/>
                <w:b w:val="0"/>
                <w:color w:val="auto"/>
                <w:sz w:val="22"/>
                <w:szCs w:val="22"/>
              </w:rPr>
              <w:t xml:space="preserve"> through the actions we have taken</w:t>
            </w:r>
            <w:r w:rsidR="006B3B9A" w:rsidRPr="00106A31">
              <w:rPr>
                <w:rStyle w:val="A2"/>
                <w:rFonts w:ascii="Trebuchet MS" w:hAnsi="Trebuchet MS" w:cs="Arial"/>
                <w:b w:val="0"/>
                <w:color w:val="auto"/>
                <w:sz w:val="22"/>
                <w:szCs w:val="22"/>
              </w:rPr>
              <w:t xml:space="preserve">. </w:t>
            </w:r>
            <w:r w:rsidR="007C5406" w:rsidRPr="00106A31">
              <w:rPr>
                <w:rStyle w:val="A2"/>
                <w:rFonts w:ascii="Trebuchet MS" w:hAnsi="Trebuchet MS" w:cs="Arial"/>
                <w:b w:val="0"/>
                <w:color w:val="auto"/>
                <w:sz w:val="22"/>
                <w:szCs w:val="22"/>
              </w:rPr>
              <w:t xml:space="preserve">Some staff have really embraced the opportunity to develop mindfulness techniques in the classroom. </w:t>
            </w:r>
          </w:p>
          <w:p w14:paraId="30644CB2" w14:textId="77777777" w:rsidR="00224A5B" w:rsidRPr="00106A31" w:rsidRDefault="00224A5B" w:rsidP="006B3B9A">
            <w:pPr>
              <w:jc w:val="both"/>
              <w:rPr>
                <w:rStyle w:val="A2"/>
                <w:rFonts w:ascii="Trebuchet MS" w:hAnsi="Trebuchet MS" w:cs="Arial"/>
                <w:b w:val="0"/>
                <w:color w:val="auto"/>
                <w:sz w:val="22"/>
                <w:szCs w:val="22"/>
              </w:rPr>
            </w:pPr>
          </w:p>
          <w:p w14:paraId="5B6DFF8C" w14:textId="72DFA221" w:rsidR="00397062" w:rsidRDefault="00397062" w:rsidP="006B3B9A">
            <w:pPr>
              <w:jc w:val="both"/>
              <w:rPr>
                <w:rStyle w:val="A2"/>
                <w:rFonts w:ascii="Trebuchet MS" w:hAnsi="Trebuchet MS" w:cs="Arial"/>
                <w:b w:val="0"/>
                <w:color w:val="auto"/>
                <w:sz w:val="22"/>
                <w:szCs w:val="22"/>
              </w:rPr>
            </w:pPr>
          </w:p>
          <w:p w14:paraId="25F18E07" w14:textId="77777777" w:rsidR="00397062" w:rsidRPr="00106A31" w:rsidRDefault="00397062" w:rsidP="006B3B9A">
            <w:pPr>
              <w:jc w:val="both"/>
              <w:rPr>
                <w:rStyle w:val="A2"/>
                <w:rFonts w:ascii="Trebuchet MS" w:hAnsi="Trebuchet MS" w:cs="Arial"/>
                <w:b w:val="0"/>
                <w:color w:val="auto"/>
                <w:sz w:val="22"/>
                <w:szCs w:val="22"/>
              </w:rPr>
            </w:pPr>
          </w:p>
          <w:p w14:paraId="3EE27929" w14:textId="77777777" w:rsidR="00B95468" w:rsidRDefault="007F5632" w:rsidP="00AA467E">
            <w:pPr>
              <w:spacing w:before="40"/>
              <w:jc w:val="both"/>
              <w:rPr>
                <w:rStyle w:val="A2"/>
                <w:rFonts w:ascii="Trebuchet MS" w:hAnsi="Trebuchet MS" w:cs="Arial"/>
                <w:color w:val="auto"/>
                <w:sz w:val="22"/>
                <w:szCs w:val="22"/>
                <w:u w:val="single"/>
              </w:rPr>
            </w:pPr>
            <w:r w:rsidRPr="00494BBC">
              <w:rPr>
                <w:rStyle w:val="A2"/>
                <w:rFonts w:ascii="Trebuchet MS" w:hAnsi="Trebuchet MS" w:cs="Arial"/>
                <w:color w:val="auto"/>
                <w:sz w:val="22"/>
                <w:szCs w:val="22"/>
                <w:u w:val="single"/>
              </w:rPr>
              <w:t>Include details of what did not work and why</w:t>
            </w:r>
          </w:p>
          <w:p w14:paraId="114EF2D6" w14:textId="77777777" w:rsidR="00923196" w:rsidRDefault="00923196" w:rsidP="00AA467E">
            <w:pPr>
              <w:spacing w:before="40"/>
              <w:jc w:val="both"/>
              <w:rPr>
                <w:rStyle w:val="A2"/>
                <w:rFonts w:ascii="Trebuchet MS" w:hAnsi="Trebuchet MS" w:cs="Arial"/>
                <w:color w:val="auto"/>
                <w:sz w:val="22"/>
                <w:szCs w:val="22"/>
                <w:u w:val="single"/>
              </w:rPr>
            </w:pPr>
          </w:p>
          <w:p w14:paraId="1CC6C686" w14:textId="77777777" w:rsidR="00923196" w:rsidRDefault="00923196" w:rsidP="00AA467E">
            <w:pPr>
              <w:spacing w:before="40"/>
              <w:jc w:val="both"/>
              <w:rPr>
                <w:rStyle w:val="A2"/>
                <w:rFonts w:ascii="Trebuchet MS" w:hAnsi="Trebuchet MS" w:cs="Arial"/>
                <w:b w:val="0"/>
                <w:color w:val="auto"/>
                <w:sz w:val="22"/>
                <w:szCs w:val="22"/>
              </w:rPr>
            </w:pPr>
            <w:r w:rsidRPr="00923196">
              <w:rPr>
                <w:rStyle w:val="A2"/>
                <w:rFonts w:ascii="Trebuchet MS" w:hAnsi="Trebuchet MS" w:cs="Arial"/>
                <w:b w:val="0"/>
                <w:color w:val="auto"/>
                <w:sz w:val="22"/>
                <w:szCs w:val="22"/>
              </w:rPr>
              <w:t xml:space="preserve">Initially we set ourselves very challenging targets which may </w:t>
            </w:r>
            <w:r w:rsidR="00397062">
              <w:rPr>
                <w:rStyle w:val="A2"/>
                <w:rFonts w:ascii="Trebuchet MS" w:hAnsi="Trebuchet MS" w:cs="Arial"/>
                <w:b w:val="0"/>
                <w:color w:val="auto"/>
                <w:sz w:val="22"/>
                <w:szCs w:val="22"/>
              </w:rPr>
              <w:t>provide an explanation of</w:t>
            </w:r>
            <w:r w:rsidRPr="00923196">
              <w:rPr>
                <w:rStyle w:val="A2"/>
                <w:rFonts w:ascii="Trebuchet MS" w:hAnsi="Trebuchet MS" w:cs="Arial"/>
                <w:b w:val="0"/>
                <w:color w:val="auto"/>
                <w:sz w:val="22"/>
                <w:szCs w:val="22"/>
              </w:rPr>
              <w:t xml:space="preserve"> why some these haven’t </w:t>
            </w:r>
            <w:r w:rsidR="00397062">
              <w:rPr>
                <w:rStyle w:val="A2"/>
                <w:rFonts w:ascii="Trebuchet MS" w:hAnsi="Trebuchet MS" w:cs="Arial"/>
                <w:b w:val="0"/>
                <w:color w:val="auto"/>
                <w:sz w:val="22"/>
                <w:szCs w:val="22"/>
              </w:rPr>
              <w:t xml:space="preserve">quite </w:t>
            </w:r>
            <w:r w:rsidRPr="00923196">
              <w:rPr>
                <w:rStyle w:val="A2"/>
                <w:rFonts w:ascii="Trebuchet MS" w:hAnsi="Trebuchet MS" w:cs="Arial"/>
                <w:b w:val="0"/>
                <w:color w:val="auto"/>
                <w:sz w:val="22"/>
                <w:szCs w:val="22"/>
              </w:rPr>
              <w:t>bee</w:t>
            </w:r>
            <w:r w:rsidR="00397062">
              <w:rPr>
                <w:rStyle w:val="A2"/>
                <w:rFonts w:ascii="Trebuchet MS" w:hAnsi="Trebuchet MS" w:cs="Arial"/>
                <w:b w:val="0"/>
                <w:color w:val="auto"/>
                <w:sz w:val="22"/>
                <w:szCs w:val="22"/>
              </w:rPr>
              <w:t xml:space="preserve">n met. </w:t>
            </w:r>
            <w:r w:rsidR="00A0299E">
              <w:rPr>
                <w:rStyle w:val="A2"/>
                <w:rFonts w:ascii="Trebuchet MS" w:hAnsi="Trebuchet MS" w:cs="Arial"/>
                <w:b w:val="0"/>
                <w:color w:val="auto"/>
                <w:sz w:val="22"/>
                <w:szCs w:val="22"/>
              </w:rPr>
              <w:t xml:space="preserve">As part of the review of the work in this overall target, we recognise the following reasons as contributory factors for some of the work not quite meeting target; </w:t>
            </w:r>
            <w:r>
              <w:rPr>
                <w:rStyle w:val="A2"/>
                <w:rFonts w:ascii="Trebuchet MS" w:hAnsi="Trebuchet MS" w:cs="Arial"/>
                <w:b w:val="0"/>
                <w:color w:val="auto"/>
                <w:sz w:val="22"/>
                <w:szCs w:val="22"/>
              </w:rPr>
              <w:t xml:space="preserve"> </w:t>
            </w:r>
          </w:p>
          <w:p w14:paraId="10BAC0CC" w14:textId="77777777" w:rsidR="00A0299E" w:rsidRDefault="00A0299E" w:rsidP="00AA467E">
            <w:pPr>
              <w:spacing w:before="40"/>
              <w:jc w:val="both"/>
              <w:rPr>
                <w:rStyle w:val="A2"/>
                <w:rFonts w:ascii="Trebuchet MS" w:hAnsi="Trebuchet MS" w:cs="Arial"/>
                <w:b w:val="0"/>
                <w:color w:val="auto"/>
                <w:sz w:val="22"/>
                <w:szCs w:val="22"/>
              </w:rPr>
            </w:pPr>
          </w:p>
          <w:p w14:paraId="67831BD6" w14:textId="77777777" w:rsidR="00923196" w:rsidRPr="00923196" w:rsidRDefault="00923196" w:rsidP="0094262C">
            <w:pPr>
              <w:pStyle w:val="ListParagraph"/>
              <w:spacing w:before="120"/>
              <w:ind w:left="0"/>
              <w:rPr>
                <w:rStyle w:val="A2"/>
                <w:rFonts w:ascii="Arial" w:hAnsi="Arial" w:cs="Arial"/>
                <w:b w:val="0"/>
                <w:sz w:val="22"/>
                <w:szCs w:val="22"/>
              </w:rPr>
            </w:pPr>
            <w:r w:rsidRPr="00923196">
              <w:rPr>
                <w:rStyle w:val="A2"/>
                <w:rFonts w:ascii="Arial" w:hAnsi="Arial" w:cs="Arial"/>
                <w:b w:val="0"/>
                <w:sz w:val="22"/>
                <w:szCs w:val="22"/>
              </w:rPr>
              <w:t xml:space="preserve">The </w:t>
            </w:r>
            <w:r>
              <w:rPr>
                <w:rStyle w:val="A2"/>
                <w:rFonts w:ascii="Arial" w:hAnsi="Arial" w:cs="Arial"/>
                <w:b w:val="0"/>
                <w:sz w:val="22"/>
                <w:szCs w:val="22"/>
              </w:rPr>
              <w:t xml:space="preserve">playground mentors scheme </w:t>
            </w:r>
            <w:r w:rsidR="00A0299E">
              <w:rPr>
                <w:rStyle w:val="A2"/>
                <w:rFonts w:ascii="Arial" w:hAnsi="Arial" w:cs="Arial"/>
                <w:b w:val="0"/>
                <w:sz w:val="22"/>
                <w:szCs w:val="22"/>
              </w:rPr>
              <w:t>became too difficult to set up</w:t>
            </w:r>
            <w:r>
              <w:rPr>
                <w:rStyle w:val="A2"/>
                <w:rFonts w:ascii="Arial" w:hAnsi="Arial" w:cs="Arial"/>
                <w:b w:val="0"/>
                <w:sz w:val="22"/>
                <w:szCs w:val="22"/>
              </w:rPr>
              <w:t xml:space="preserve"> due to staffing levels and </w:t>
            </w:r>
            <w:r w:rsidR="00A0299E">
              <w:rPr>
                <w:rStyle w:val="A2"/>
                <w:rFonts w:ascii="Arial" w:hAnsi="Arial" w:cs="Arial"/>
                <w:b w:val="0"/>
                <w:sz w:val="22"/>
                <w:szCs w:val="22"/>
              </w:rPr>
              <w:t>lack of time and resources to complete the training</w:t>
            </w:r>
            <w:r>
              <w:rPr>
                <w:rStyle w:val="A2"/>
                <w:rFonts w:ascii="Arial" w:hAnsi="Arial" w:cs="Arial"/>
                <w:b w:val="0"/>
                <w:sz w:val="22"/>
                <w:szCs w:val="22"/>
              </w:rPr>
              <w:t xml:space="preserve">. The ‘Tell a Good Tale’ programme was seen as a suitable replacement and it has had </w:t>
            </w:r>
            <w:r w:rsidR="00A0299E">
              <w:rPr>
                <w:rStyle w:val="A2"/>
                <w:rFonts w:ascii="Arial" w:hAnsi="Arial" w:cs="Arial"/>
                <w:b w:val="0"/>
                <w:sz w:val="22"/>
                <w:szCs w:val="22"/>
              </w:rPr>
              <w:t xml:space="preserve">very </w:t>
            </w:r>
            <w:r>
              <w:rPr>
                <w:rStyle w:val="A2"/>
                <w:rFonts w:ascii="Arial" w:hAnsi="Arial" w:cs="Arial"/>
                <w:b w:val="0"/>
                <w:sz w:val="22"/>
                <w:szCs w:val="22"/>
              </w:rPr>
              <w:t>positive feedback from both staff and parents</w:t>
            </w:r>
          </w:p>
          <w:p w14:paraId="2BCFD6C1" w14:textId="77777777" w:rsidR="0094262C" w:rsidRDefault="0094262C" w:rsidP="0094262C">
            <w:pPr>
              <w:pStyle w:val="ListParagraph"/>
              <w:spacing w:before="120"/>
              <w:ind w:left="0"/>
              <w:rPr>
                <w:rStyle w:val="A2"/>
                <w:rFonts w:ascii="Trebuchet MS" w:hAnsi="Trebuchet MS"/>
                <w:b w:val="0"/>
                <w:color w:val="auto"/>
                <w:sz w:val="22"/>
                <w:szCs w:val="22"/>
              </w:rPr>
            </w:pPr>
          </w:p>
          <w:p w14:paraId="5F6E872C" w14:textId="77777777" w:rsidR="00A0299E" w:rsidRDefault="00A0299E" w:rsidP="00A0299E">
            <w:pPr>
              <w:pStyle w:val="ListParagraph"/>
              <w:spacing w:before="120"/>
              <w:ind w:left="0"/>
              <w:rPr>
                <w:rStyle w:val="A2"/>
                <w:rFonts w:ascii="Trebuchet MS" w:hAnsi="Trebuchet MS"/>
                <w:b w:val="0"/>
                <w:color w:val="auto"/>
                <w:sz w:val="22"/>
                <w:szCs w:val="22"/>
              </w:rPr>
            </w:pPr>
            <w:r>
              <w:rPr>
                <w:rStyle w:val="A2"/>
                <w:rFonts w:ascii="Trebuchet MS" w:hAnsi="Trebuchet MS" w:cs="Arial"/>
                <w:b w:val="0"/>
                <w:color w:val="auto"/>
                <w:sz w:val="22"/>
                <w:szCs w:val="22"/>
              </w:rPr>
              <w:t xml:space="preserve">We recognise in particular with the target around overcoming challenges, that there are some individual children who continue to find it difficult to be able to accept they haven’t done quite as well as they had expected at times. </w:t>
            </w:r>
            <w:r>
              <w:rPr>
                <w:rStyle w:val="A2"/>
                <w:rFonts w:ascii="Trebuchet MS" w:hAnsi="Trebuchet MS"/>
                <w:b w:val="0"/>
                <w:color w:val="auto"/>
                <w:sz w:val="22"/>
                <w:szCs w:val="22"/>
              </w:rPr>
              <w:t>These children also</w:t>
            </w:r>
            <w:r w:rsidRPr="00106A31">
              <w:rPr>
                <w:rStyle w:val="A2"/>
                <w:rFonts w:ascii="Trebuchet MS" w:hAnsi="Trebuchet MS"/>
                <w:b w:val="0"/>
                <w:color w:val="auto"/>
                <w:sz w:val="22"/>
                <w:szCs w:val="22"/>
              </w:rPr>
              <w:t xml:space="preserve"> </w:t>
            </w:r>
            <w:r>
              <w:rPr>
                <w:rStyle w:val="A2"/>
                <w:rFonts w:ascii="Trebuchet MS" w:hAnsi="Trebuchet MS"/>
                <w:b w:val="0"/>
                <w:color w:val="auto"/>
                <w:sz w:val="22"/>
                <w:szCs w:val="22"/>
              </w:rPr>
              <w:t xml:space="preserve">find </w:t>
            </w:r>
            <w:r w:rsidRPr="00106A31">
              <w:rPr>
                <w:rStyle w:val="A2"/>
                <w:rFonts w:ascii="Trebuchet MS" w:hAnsi="Trebuchet MS"/>
                <w:b w:val="0"/>
                <w:color w:val="auto"/>
                <w:sz w:val="22"/>
                <w:szCs w:val="22"/>
              </w:rPr>
              <w:t>self-reflection</w:t>
            </w:r>
            <w:r>
              <w:rPr>
                <w:rStyle w:val="A2"/>
                <w:rFonts w:ascii="Trebuchet MS" w:hAnsi="Trebuchet MS"/>
                <w:b w:val="0"/>
                <w:color w:val="auto"/>
                <w:sz w:val="22"/>
                <w:szCs w:val="22"/>
              </w:rPr>
              <w:t xml:space="preserve"> difficult and struggle to discuss their behaviours when faced with challenges. </w:t>
            </w:r>
          </w:p>
          <w:p w14:paraId="2E4493C1" w14:textId="78197E89" w:rsidR="00A0299E" w:rsidRDefault="00A0299E" w:rsidP="00A0299E">
            <w:pPr>
              <w:pStyle w:val="ListParagraph"/>
              <w:spacing w:before="120"/>
              <w:ind w:left="0"/>
              <w:rPr>
                <w:rStyle w:val="A2"/>
                <w:rFonts w:ascii="Trebuchet MS" w:hAnsi="Trebuchet MS" w:cs="Arial"/>
                <w:b w:val="0"/>
                <w:color w:val="auto"/>
                <w:sz w:val="22"/>
                <w:szCs w:val="22"/>
              </w:rPr>
            </w:pPr>
            <w:r>
              <w:rPr>
                <w:rStyle w:val="A2"/>
                <w:rFonts w:ascii="Trebuchet MS" w:hAnsi="Trebuchet MS" w:cs="Arial"/>
                <w:b w:val="0"/>
                <w:color w:val="auto"/>
                <w:sz w:val="22"/>
                <w:szCs w:val="22"/>
              </w:rPr>
              <w:t>This has reinforced the need for us as a school to continue to work on building p</w:t>
            </w:r>
            <w:r w:rsidR="001B3877">
              <w:rPr>
                <w:rStyle w:val="A2"/>
                <w:rFonts w:ascii="Trebuchet MS" w:hAnsi="Trebuchet MS" w:cs="Arial"/>
                <w:b w:val="0"/>
                <w:color w:val="auto"/>
                <w:sz w:val="22"/>
                <w:szCs w:val="22"/>
              </w:rPr>
              <w:t>ositive and growth mindset prin</w:t>
            </w:r>
            <w:r>
              <w:rPr>
                <w:rStyle w:val="A2"/>
                <w:rFonts w:ascii="Trebuchet MS" w:hAnsi="Trebuchet MS" w:cs="Arial"/>
                <w:b w:val="0"/>
                <w:color w:val="auto"/>
                <w:sz w:val="22"/>
                <w:szCs w:val="22"/>
              </w:rPr>
              <w:t xml:space="preserve">ciples to learning. </w:t>
            </w:r>
            <w:r>
              <w:rPr>
                <w:rStyle w:val="A2"/>
                <w:rFonts w:ascii="Trebuchet MS" w:hAnsi="Trebuchet MS"/>
                <w:b w:val="0"/>
                <w:color w:val="auto"/>
                <w:sz w:val="22"/>
                <w:szCs w:val="22"/>
              </w:rPr>
              <w:t xml:space="preserve">We will continue to tackle this everyday through our approaches to teaching and learning, and in a less explicit, more personal level of support when needed, which we feel the children respond to very well. </w:t>
            </w:r>
            <w:r>
              <w:rPr>
                <w:rStyle w:val="A2"/>
                <w:rFonts w:ascii="Trebuchet MS" w:hAnsi="Trebuchet MS" w:cs="Arial"/>
                <w:b w:val="0"/>
                <w:color w:val="auto"/>
                <w:sz w:val="22"/>
                <w:szCs w:val="22"/>
              </w:rPr>
              <w:t>We have wor</w:t>
            </w:r>
            <w:r w:rsidR="001B3877">
              <w:rPr>
                <w:rStyle w:val="A2"/>
                <w:rFonts w:ascii="Trebuchet MS" w:hAnsi="Trebuchet MS" w:cs="Arial"/>
                <w:b w:val="0"/>
                <w:color w:val="auto"/>
                <w:sz w:val="22"/>
                <w:szCs w:val="22"/>
              </w:rPr>
              <w:t xml:space="preserve">ked hard to address this issue </w:t>
            </w:r>
            <w:r>
              <w:rPr>
                <w:rStyle w:val="A2"/>
                <w:rFonts w:ascii="Trebuchet MS" w:hAnsi="Trebuchet MS" w:cs="Arial"/>
                <w:b w:val="0"/>
                <w:color w:val="auto"/>
                <w:sz w:val="22"/>
                <w:szCs w:val="22"/>
              </w:rPr>
              <w:t>and will continue to do so to instil</w:t>
            </w:r>
            <w:r w:rsidRPr="00923196">
              <w:rPr>
                <w:rStyle w:val="A2"/>
                <w:rFonts w:ascii="Trebuchet MS" w:hAnsi="Trebuchet MS" w:cs="Arial"/>
                <w:b w:val="0"/>
                <w:color w:val="auto"/>
                <w:sz w:val="22"/>
                <w:szCs w:val="22"/>
              </w:rPr>
              <w:t xml:space="preserve"> the</w:t>
            </w:r>
            <w:r>
              <w:rPr>
                <w:rStyle w:val="A2"/>
                <w:rFonts w:ascii="Trebuchet MS" w:hAnsi="Trebuchet MS" w:cs="Arial"/>
                <w:b w:val="0"/>
                <w:color w:val="auto"/>
                <w:sz w:val="22"/>
                <w:szCs w:val="22"/>
              </w:rPr>
              <w:t>se positive, resilient</w:t>
            </w:r>
            <w:r w:rsidRPr="00923196">
              <w:rPr>
                <w:rStyle w:val="A2"/>
                <w:rFonts w:ascii="Trebuchet MS" w:hAnsi="Trebuchet MS" w:cs="Arial"/>
                <w:b w:val="0"/>
                <w:color w:val="auto"/>
                <w:sz w:val="22"/>
                <w:szCs w:val="22"/>
              </w:rPr>
              <w:t xml:space="preserve"> principles in the children</w:t>
            </w:r>
            <w:r>
              <w:rPr>
                <w:rStyle w:val="A2"/>
                <w:rFonts w:ascii="Trebuchet MS" w:hAnsi="Trebuchet MS" w:cs="Arial"/>
                <w:b w:val="0"/>
                <w:color w:val="auto"/>
                <w:sz w:val="22"/>
                <w:szCs w:val="22"/>
              </w:rPr>
              <w:t>, and were extremely</w:t>
            </w:r>
            <w:r w:rsidRPr="00923196">
              <w:rPr>
                <w:rStyle w:val="A2"/>
                <w:rFonts w:ascii="Trebuchet MS" w:hAnsi="Trebuchet MS" w:cs="Arial"/>
                <w:b w:val="0"/>
                <w:color w:val="auto"/>
                <w:sz w:val="22"/>
                <w:szCs w:val="22"/>
              </w:rPr>
              <w:t xml:space="preserve"> pleased with the OFSTED feedback around the children’</w:t>
            </w:r>
            <w:r>
              <w:rPr>
                <w:rStyle w:val="A2"/>
                <w:rFonts w:ascii="Trebuchet MS" w:hAnsi="Trebuchet MS" w:cs="Arial"/>
                <w:b w:val="0"/>
                <w:color w:val="auto"/>
                <w:sz w:val="22"/>
                <w:szCs w:val="22"/>
              </w:rPr>
              <w:t>s notably positive</w:t>
            </w:r>
            <w:r w:rsidRPr="00923196">
              <w:rPr>
                <w:rStyle w:val="A2"/>
                <w:rFonts w:ascii="Trebuchet MS" w:hAnsi="Trebuchet MS" w:cs="Arial"/>
                <w:b w:val="0"/>
                <w:color w:val="auto"/>
                <w:sz w:val="22"/>
                <w:szCs w:val="22"/>
              </w:rPr>
              <w:t xml:space="preserve"> behaviour and resilience</w:t>
            </w:r>
            <w:r>
              <w:rPr>
                <w:rStyle w:val="A2"/>
                <w:rFonts w:ascii="Trebuchet MS" w:hAnsi="Trebuchet MS" w:cs="Arial"/>
                <w:b w:val="0"/>
                <w:color w:val="auto"/>
                <w:sz w:val="22"/>
                <w:szCs w:val="22"/>
              </w:rPr>
              <w:t xml:space="preserve">. This confirms that the work on this we have done so far is helping to make a difference and the need to continue to do so. </w:t>
            </w:r>
          </w:p>
          <w:p w14:paraId="17E514C1" w14:textId="028AEE6D" w:rsidR="00A0299E" w:rsidRDefault="00A0299E" w:rsidP="0094262C">
            <w:pPr>
              <w:pStyle w:val="ListParagraph"/>
              <w:spacing w:before="120"/>
              <w:ind w:left="0"/>
              <w:rPr>
                <w:rStyle w:val="A2"/>
                <w:rFonts w:ascii="Trebuchet MS" w:hAnsi="Trebuchet MS"/>
                <w:b w:val="0"/>
                <w:color w:val="auto"/>
                <w:sz w:val="22"/>
                <w:szCs w:val="22"/>
              </w:rPr>
            </w:pPr>
          </w:p>
          <w:p w14:paraId="4A59E816" w14:textId="77777777" w:rsidR="0094262C" w:rsidRDefault="0094262C" w:rsidP="0094262C">
            <w:pPr>
              <w:pStyle w:val="ListParagraph"/>
              <w:spacing w:before="120"/>
              <w:ind w:left="0"/>
              <w:rPr>
                <w:rStyle w:val="A2"/>
                <w:rFonts w:ascii="Arial" w:hAnsi="Arial" w:cs="Arial"/>
                <w:b w:val="0"/>
                <w:sz w:val="22"/>
                <w:szCs w:val="22"/>
              </w:rPr>
            </w:pPr>
            <w:r>
              <w:rPr>
                <w:rStyle w:val="A2"/>
                <w:rFonts w:ascii="Trebuchet MS" w:hAnsi="Trebuchet MS"/>
                <w:b w:val="0"/>
                <w:color w:val="auto"/>
                <w:sz w:val="22"/>
                <w:szCs w:val="22"/>
              </w:rPr>
              <w:t>The end of year tracking data showed that the percentage of children that were at Age Expected level for reading did not quite match the target of 85%. Again this is something we will work hard on next year</w:t>
            </w:r>
            <w:r w:rsidR="00A0299E">
              <w:rPr>
                <w:rStyle w:val="A2"/>
                <w:rFonts w:ascii="Trebuchet MS" w:hAnsi="Trebuchet MS"/>
                <w:b w:val="0"/>
                <w:color w:val="auto"/>
                <w:sz w:val="22"/>
                <w:szCs w:val="22"/>
              </w:rPr>
              <w:t>,</w:t>
            </w:r>
            <w:r>
              <w:rPr>
                <w:rStyle w:val="A2"/>
                <w:rFonts w:ascii="Trebuchet MS" w:hAnsi="Trebuchet MS"/>
                <w:b w:val="0"/>
                <w:color w:val="auto"/>
                <w:sz w:val="22"/>
                <w:szCs w:val="22"/>
              </w:rPr>
              <w:t xml:space="preserve"> making </w:t>
            </w:r>
            <w:r w:rsidR="00494BBC">
              <w:rPr>
                <w:rStyle w:val="A2"/>
                <w:rFonts w:ascii="Trebuchet MS" w:hAnsi="Trebuchet MS"/>
                <w:b w:val="0"/>
                <w:color w:val="auto"/>
                <w:sz w:val="22"/>
                <w:szCs w:val="22"/>
              </w:rPr>
              <w:t xml:space="preserve">sure we continue the hard work we have put in on helping the children overcome the harder questions in reading tests, using strategies to ensure </w:t>
            </w:r>
            <w:r w:rsidR="009A5FE6">
              <w:rPr>
                <w:rStyle w:val="A2"/>
                <w:rFonts w:ascii="Trebuchet MS" w:hAnsi="Trebuchet MS"/>
                <w:b w:val="0"/>
                <w:color w:val="auto"/>
                <w:sz w:val="22"/>
                <w:szCs w:val="22"/>
              </w:rPr>
              <w:t>they have learned to overcome any challenges they have.</w:t>
            </w:r>
          </w:p>
          <w:p w14:paraId="762961C4" w14:textId="77777777" w:rsidR="00224A5B" w:rsidRPr="00106A31" w:rsidRDefault="00224A5B" w:rsidP="003D5EE0">
            <w:pPr>
              <w:spacing w:before="40"/>
              <w:rPr>
                <w:rStyle w:val="A2"/>
                <w:rFonts w:ascii="Trebuchet MS" w:hAnsi="Trebuchet MS"/>
                <w:b w:val="0"/>
                <w:color w:val="auto"/>
                <w:sz w:val="22"/>
                <w:szCs w:val="22"/>
              </w:rPr>
            </w:pPr>
          </w:p>
          <w:p w14:paraId="2C988AE0" w14:textId="77777777" w:rsidR="007C102D" w:rsidRPr="00494BBC" w:rsidRDefault="007F5632" w:rsidP="00AA467E">
            <w:pPr>
              <w:spacing w:before="40"/>
              <w:rPr>
                <w:rStyle w:val="A2"/>
                <w:rFonts w:ascii="Trebuchet MS" w:hAnsi="Trebuchet MS" w:cs="Arial"/>
                <w:color w:val="auto"/>
                <w:sz w:val="22"/>
                <w:szCs w:val="22"/>
                <w:u w:val="single"/>
              </w:rPr>
            </w:pPr>
            <w:r w:rsidRPr="00494BBC">
              <w:rPr>
                <w:rStyle w:val="A2"/>
                <w:rFonts w:ascii="Trebuchet MS" w:hAnsi="Trebuchet MS" w:cs="Arial"/>
                <w:color w:val="auto"/>
                <w:sz w:val="22"/>
                <w:szCs w:val="22"/>
                <w:u w:val="single"/>
              </w:rPr>
              <w:t xml:space="preserve">Unintended </w:t>
            </w:r>
            <w:r w:rsidR="007C102D" w:rsidRPr="00494BBC">
              <w:rPr>
                <w:rStyle w:val="A2"/>
                <w:rFonts w:ascii="Trebuchet MS" w:hAnsi="Trebuchet MS" w:cs="Arial"/>
                <w:color w:val="auto"/>
                <w:sz w:val="22"/>
                <w:szCs w:val="22"/>
                <w:u w:val="single"/>
              </w:rPr>
              <w:t>o</w:t>
            </w:r>
            <w:r w:rsidRPr="00494BBC">
              <w:rPr>
                <w:rStyle w:val="A2"/>
                <w:rFonts w:ascii="Trebuchet MS" w:hAnsi="Trebuchet MS" w:cs="Arial"/>
                <w:color w:val="auto"/>
                <w:sz w:val="22"/>
                <w:szCs w:val="22"/>
                <w:u w:val="single"/>
              </w:rPr>
              <w:t>utcomes/ wider impact:</w:t>
            </w:r>
          </w:p>
          <w:p w14:paraId="731471CA" w14:textId="77777777" w:rsidR="00494BBC" w:rsidRDefault="00494BBC" w:rsidP="00AA467E">
            <w:pPr>
              <w:spacing w:before="40"/>
              <w:rPr>
                <w:rStyle w:val="A2"/>
                <w:rFonts w:ascii="Trebuchet MS" w:hAnsi="Trebuchet MS" w:cs="Arial"/>
                <w:color w:val="auto"/>
                <w:sz w:val="22"/>
                <w:szCs w:val="22"/>
                <w:highlight w:val="yellow"/>
                <w:u w:val="single"/>
              </w:rPr>
            </w:pPr>
          </w:p>
          <w:p w14:paraId="725E37FC" w14:textId="77777777" w:rsidR="00494BBC" w:rsidRPr="00494BBC" w:rsidRDefault="00A0299E" w:rsidP="00AA467E">
            <w:pPr>
              <w:spacing w:before="40"/>
              <w:rPr>
                <w:rStyle w:val="A2"/>
                <w:rFonts w:ascii="Trebuchet MS" w:hAnsi="Trebuchet MS"/>
                <w:b w:val="0"/>
                <w:color w:val="auto"/>
                <w:sz w:val="22"/>
                <w:szCs w:val="22"/>
              </w:rPr>
            </w:pPr>
            <w:r>
              <w:rPr>
                <w:rStyle w:val="A2"/>
                <w:rFonts w:ascii="Trebuchet MS" w:hAnsi="Trebuchet MS" w:cs="Arial"/>
                <w:b w:val="0"/>
                <w:color w:val="auto"/>
                <w:sz w:val="22"/>
                <w:szCs w:val="22"/>
              </w:rPr>
              <w:t xml:space="preserve">We have been delighted in the </w:t>
            </w:r>
            <w:r w:rsidR="00494BBC" w:rsidRPr="00494BBC">
              <w:rPr>
                <w:rStyle w:val="A2"/>
                <w:rFonts w:ascii="Trebuchet MS" w:hAnsi="Trebuchet MS" w:cs="Arial"/>
                <w:b w:val="0"/>
                <w:color w:val="auto"/>
                <w:sz w:val="22"/>
                <w:szCs w:val="22"/>
              </w:rPr>
              <w:t>wide interest in mindfulness amongst both the children and staff in the school. Parents have also been interested in what has been happening and have requested further parent workshops to aid stress relief and mental health issues.</w:t>
            </w:r>
          </w:p>
          <w:p w14:paraId="2396A414" w14:textId="77777777" w:rsidR="00AA467E" w:rsidRPr="00C53B5B" w:rsidRDefault="00AA467E" w:rsidP="00AA467E">
            <w:pPr>
              <w:spacing w:before="40"/>
              <w:ind w:left="1080"/>
              <w:rPr>
                <w:rStyle w:val="A2"/>
                <w:rFonts w:ascii="Trebuchet MS" w:hAnsi="Trebuchet MS"/>
                <w:color w:val="auto"/>
                <w:sz w:val="22"/>
                <w:szCs w:val="22"/>
                <w:highlight w:val="yellow"/>
              </w:rPr>
            </w:pPr>
          </w:p>
          <w:p w14:paraId="65214B89" w14:textId="43F43DCD" w:rsidR="00494BBC" w:rsidRPr="00494BBC" w:rsidRDefault="00494BBC" w:rsidP="00494BBC">
            <w:pPr>
              <w:spacing w:before="40"/>
              <w:rPr>
                <w:rStyle w:val="A2"/>
                <w:rFonts w:ascii="Trebuchet MS" w:hAnsi="Trebuchet MS" w:cs="Arial"/>
                <w:b w:val="0"/>
                <w:color w:val="auto"/>
                <w:sz w:val="22"/>
                <w:szCs w:val="22"/>
              </w:rPr>
            </w:pPr>
            <w:r w:rsidRPr="00494BBC">
              <w:rPr>
                <w:rStyle w:val="A2"/>
                <w:rFonts w:ascii="Trebuchet MS" w:hAnsi="Trebuchet MS" w:cs="Arial"/>
                <w:b w:val="0"/>
                <w:color w:val="auto"/>
                <w:sz w:val="22"/>
                <w:szCs w:val="22"/>
              </w:rPr>
              <w:t xml:space="preserve">As a result of </w:t>
            </w:r>
            <w:r w:rsidR="00A0299E">
              <w:rPr>
                <w:rStyle w:val="A2"/>
                <w:rFonts w:ascii="Trebuchet MS" w:hAnsi="Trebuchet MS" w:cs="Arial"/>
                <w:b w:val="0"/>
                <w:color w:val="auto"/>
                <w:sz w:val="22"/>
                <w:szCs w:val="22"/>
              </w:rPr>
              <w:t xml:space="preserve">all </w:t>
            </w:r>
            <w:r w:rsidRPr="00494BBC">
              <w:rPr>
                <w:rStyle w:val="A2"/>
                <w:rFonts w:ascii="Trebuchet MS" w:hAnsi="Trebuchet MS" w:cs="Arial"/>
                <w:b w:val="0"/>
                <w:color w:val="auto"/>
                <w:sz w:val="22"/>
                <w:szCs w:val="22"/>
              </w:rPr>
              <w:t xml:space="preserve">the </w:t>
            </w:r>
            <w:r>
              <w:rPr>
                <w:rStyle w:val="A2"/>
                <w:rFonts w:ascii="Trebuchet MS" w:hAnsi="Trebuchet MS" w:cs="Arial"/>
                <w:b w:val="0"/>
                <w:color w:val="auto"/>
                <w:sz w:val="22"/>
                <w:szCs w:val="22"/>
              </w:rPr>
              <w:t xml:space="preserve">work that has been undertaken, </w:t>
            </w:r>
            <w:r w:rsidR="001B3877">
              <w:rPr>
                <w:rStyle w:val="A2"/>
                <w:rFonts w:ascii="Trebuchet MS" w:hAnsi="Trebuchet MS" w:cs="Arial"/>
                <w:b w:val="0"/>
                <w:color w:val="auto"/>
                <w:sz w:val="22"/>
                <w:szCs w:val="22"/>
              </w:rPr>
              <w:t>we have already</w:t>
            </w:r>
            <w:r w:rsidR="00A0299E">
              <w:rPr>
                <w:rStyle w:val="A2"/>
                <w:rFonts w:ascii="Trebuchet MS" w:hAnsi="Trebuchet MS" w:cs="Arial"/>
                <w:b w:val="0"/>
                <w:color w:val="auto"/>
                <w:sz w:val="22"/>
                <w:szCs w:val="22"/>
              </w:rPr>
              <w:t xml:space="preserve"> started building on the following</w:t>
            </w:r>
            <w:r>
              <w:rPr>
                <w:rStyle w:val="A2"/>
                <w:rFonts w:ascii="Trebuchet MS" w:hAnsi="Trebuchet MS" w:cs="Arial"/>
                <w:b w:val="0"/>
                <w:color w:val="auto"/>
                <w:sz w:val="22"/>
                <w:szCs w:val="22"/>
              </w:rPr>
              <w:t>:</w:t>
            </w:r>
          </w:p>
          <w:p w14:paraId="495BB06B" w14:textId="77777777" w:rsidR="00494BBC" w:rsidRPr="00B816CC" w:rsidRDefault="00494BBC" w:rsidP="00494BBC">
            <w:pPr>
              <w:spacing w:before="40"/>
              <w:rPr>
                <w:rFonts w:ascii="Trebuchet MS" w:hAnsi="Trebuchet MS" w:cs="Century Gothic"/>
                <w:bCs/>
                <w:sz w:val="22"/>
                <w:szCs w:val="22"/>
              </w:rPr>
            </w:pPr>
          </w:p>
          <w:p w14:paraId="5D8BD70E" w14:textId="77777777" w:rsidR="00494BBC" w:rsidRPr="00B816CC" w:rsidRDefault="00494BBC" w:rsidP="00EE109E">
            <w:pPr>
              <w:numPr>
                <w:ilvl w:val="0"/>
                <w:numId w:val="12"/>
              </w:numPr>
              <w:rPr>
                <w:rFonts w:ascii="Trebuchet MS" w:hAnsi="Trebuchet MS"/>
                <w:sz w:val="22"/>
                <w:szCs w:val="22"/>
              </w:rPr>
            </w:pPr>
            <w:r w:rsidRPr="00B816CC">
              <w:rPr>
                <w:rFonts w:ascii="Trebuchet MS" w:hAnsi="Trebuchet MS"/>
                <w:sz w:val="22"/>
                <w:szCs w:val="22"/>
              </w:rPr>
              <w:t>Resilience project with Y5</w:t>
            </w:r>
            <w:r>
              <w:rPr>
                <w:rFonts w:ascii="Trebuchet MS" w:hAnsi="Trebuchet MS"/>
                <w:sz w:val="22"/>
                <w:szCs w:val="22"/>
              </w:rPr>
              <w:t xml:space="preserve"> building up the necessary skills to cope with SATS in Year 6 </w:t>
            </w:r>
          </w:p>
          <w:p w14:paraId="58C61A49" w14:textId="77777777" w:rsidR="00494BBC" w:rsidRPr="00B816CC" w:rsidRDefault="00494BBC" w:rsidP="00EE109E">
            <w:pPr>
              <w:numPr>
                <w:ilvl w:val="0"/>
                <w:numId w:val="12"/>
              </w:numPr>
              <w:rPr>
                <w:rFonts w:ascii="Trebuchet MS" w:hAnsi="Trebuchet MS"/>
                <w:b/>
                <w:sz w:val="22"/>
                <w:szCs w:val="22"/>
              </w:rPr>
            </w:pPr>
            <w:r>
              <w:rPr>
                <w:rFonts w:ascii="Trebuchet MS" w:hAnsi="Trebuchet MS"/>
                <w:sz w:val="22"/>
                <w:szCs w:val="22"/>
              </w:rPr>
              <w:t>Continued support for MMS enabling them to continue support and foster a positive environment for the children</w:t>
            </w:r>
          </w:p>
          <w:p w14:paraId="42EB596E" w14:textId="77777777" w:rsidR="00494BBC" w:rsidRPr="00864023" w:rsidRDefault="00494BBC" w:rsidP="00EE109E">
            <w:pPr>
              <w:numPr>
                <w:ilvl w:val="0"/>
                <w:numId w:val="12"/>
              </w:numPr>
              <w:rPr>
                <w:rFonts w:ascii="Trebuchet MS" w:hAnsi="Trebuchet MS"/>
                <w:b/>
                <w:sz w:val="22"/>
                <w:szCs w:val="22"/>
              </w:rPr>
            </w:pPr>
            <w:r w:rsidRPr="00B816CC">
              <w:rPr>
                <w:rFonts w:ascii="Trebuchet MS" w:hAnsi="Trebuchet MS"/>
                <w:sz w:val="22"/>
                <w:szCs w:val="22"/>
              </w:rPr>
              <w:t xml:space="preserve">Teachers asked to come </w:t>
            </w:r>
            <w:r>
              <w:rPr>
                <w:rFonts w:ascii="Trebuchet MS" w:hAnsi="Trebuchet MS"/>
                <w:sz w:val="22"/>
                <w:szCs w:val="22"/>
              </w:rPr>
              <w:t>down</w:t>
            </w:r>
            <w:r w:rsidRPr="00B816CC">
              <w:rPr>
                <w:rFonts w:ascii="Trebuchet MS" w:hAnsi="Trebuchet MS"/>
                <w:sz w:val="22"/>
                <w:szCs w:val="22"/>
              </w:rPr>
              <w:t xml:space="preserve"> to</w:t>
            </w:r>
            <w:r>
              <w:rPr>
                <w:rFonts w:ascii="Trebuchet MS" w:hAnsi="Trebuchet MS"/>
                <w:sz w:val="22"/>
                <w:szCs w:val="22"/>
              </w:rPr>
              <w:t xml:space="preserve"> the playground to</w:t>
            </w:r>
            <w:r w:rsidRPr="00B816CC">
              <w:rPr>
                <w:rFonts w:ascii="Trebuchet MS" w:hAnsi="Trebuchet MS"/>
                <w:sz w:val="22"/>
                <w:szCs w:val="22"/>
              </w:rPr>
              <w:t xml:space="preserve"> support </w:t>
            </w:r>
            <w:r>
              <w:rPr>
                <w:rFonts w:ascii="Trebuchet MS" w:hAnsi="Trebuchet MS"/>
                <w:sz w:val="22"/>
                <w:szCs w:val="22"/>
              </w:rPr>
              <w:t>during transition times</w:t>
            </w:r>
            <w:r w:rsidRPr="00B816CC">
              <w:rPr>
                <w:rFonts w:ascii="Trebuchet MS" w:hAnsi="Trebuchet MS"/>
                <w:sz w:val="22"/>
                <w:szCs w:val="22"/>
              </w:rPr>
              <w:t xml:space="preserve"> </w:t>
            </w:r>
          </w:p>
          <w:p w14:paraId="717119DD" w14:textId="77777777" w:rsidR="00864023" w:rsidRDefault="00864023" w:rsidP="00864023">
            <w:pPr>
              <w:rPr>
                <w:rFonts w:ascii="Trebuchet MS" w:hAnsi="Trebuchet MS"/>
                <w:sz w:val="22"/>
                <w:szCs w:val="22"/>
              </w:rPr>
            </w:pPr>
          </w:p>
          <w:p w14:paraId="1AFA1B5E" w14:textId="43C37722" w:rsidR="00864023" w:rsidRPr="00E2240D" w:rsidRDefault="00864023" w:rsidP="00864023">
            <w:pPr>
              <w:rPr>
                <w:rFonts w:ascii="Trebuchet MS" w:hAnsi="Trebuchet MS"/>
                <w:color w:val="000000" w:themeColor="text1"/>
                <w:sz w:val="22"/>
                <w:szCs w:val="22"/>
              </w:rPr>
            </w:pPr>
            <w:r w:rsidRPr="00E2240D">
              <w:rPr>
                <w:rFonts w:ascii="Trebuchet MS" w:hAnsi="Trebuchet MS"/>
                <w:color w:val="000000" w:themeColor="text1"/>
                <w:sz w:val="22"/>
                <w:szCs w:val="22"/>
              </w:rPr>
              <w:t>As a whole school we have been taking part in the Daily Mile where the children run a mile each day during lunch time. Although not linked to the project, it has had a massive impact on the self-esteem and resilience of the children. All children take part and have recorded their thoughts and feeling</w:t>
            </w:r>
            <w:r w:rsidR="00E2240D" w:rsidRPr="00E2240D">
              <w:rPr>
                <w:rFonts w:ascii="Trebuchet MS" w:hAnsi="Trebuchet MS"/>
                <w:color w:val="000000" w:themeColor="text1"/>
                <w:sz w:val="22"/>
                <w:szCs w:val="22"/>
              </w:rPr>
              <w:t>s</w:t>
            </w:r>
            <w:r w:rsidRPr="00E2240D">
              <w:rPr>
                <w:rFonts w:ascii="Trebuchet MS" w:hAnsi="Trebuchet MS"/>
                <w:color w:val="000000" w:themeColor="text1"/>
                <w:sz w:val="22"/>
                <w:szCs w:val="22"/>
              </w:rPr>
              <w:t xml:space="preserve"> in a running diary. They have commented how this has helped them not only concentrate better and feel fitter but has helped them build their resilience and self-esteem as they are trying to run further and further:</w:t>
            </w:r>
          </w:p>
          <w:p w14:paraId="7EE283BB" w14:textId="77777777" w:rsidR="00864023" w:rsidRPr="00E2240D" w:rsidRDefault="00864023" w:rsidP="00864023">
            <w:pPr>
              <w:rPr>
                <w:rFonts w:ascii="Trebuchet MS" w:hAnsi="Trebuchet MS"/>
                <w:color w:val="5B9BD5" w:themeColor="accent5"/>
                <w:sz w:val="22"/>
                <w:szCs w:val="22"/>
              </w:rPr>
            </w:pPr>
          </w:p>
          <w:p w14:paraId="17FD10F3" w14:textId="6B3B15A8" w:rsidR="00864023" w:rsidRPr="00E2240D" w:rsidRDefault="00864023" w:rsidP="00864023">
            <w:pPr>
              <w:widowControl w:val="0"/>
              <w:jc w:val="center"/>
              <w:rPr>
                <w:rFonts w:ascii="Jarman" w:hAnsi="Jarman"/>
                <w:b/>
                <w:color w:val="5B9BD5" w:themeColor="accent5"/>
              </w:rPr>
            </w:pPr>
            <w:r w:rsidRPr="00E2240D">
              <w:rPr>
                <w:rFonts w:ascii="Jarman" w:hAnsi="Jarman"/>
                <w:b/>
                <w:color w:val="5B9BD5" w:themeColor="accent5"/>
              </w:rPr>
              <w:t xml:space="preserve">“every day I try and run better than I did they day before. It helps me feel fitter and more confident because I’m trying to always do my best” </w:t>
            </w:r>
          </w:p>
          <w:p w14:paraId="627FFEAF" w14:textId="041B53DB" w:rsidR="00864023" w:rsidRPr="00E2240D" w:rsidRDefault="00864023" w:rsidP="00864023">
            <w:pPr>
              <w:widowControl w:val="0"/>
              <w:jc w:val="center"/>
              <w:rPr>
                <w:rFonts w:ascii="Jarman" w:hAnsi="Jarman"/>
                <w:b/>
                <w:color w:val="5B9BD5" w:themeColor="accent5"/>
              </w:rPr>
            </w:pPr>
            <w:r w:rsidRPr="00E2240D">
              <w:rPr>
                <w:rFonts w:ascii="Jarman" w:hAnsi="Jarman"/>
                <w:b/>
                <w:color w:val="5B9BD5" w:themeColor="accent5"/>
              </w:rPr>
              <w:t>Year 3 child</w:t>
            </w:r>
          </w:p>
          <w:p w14:paraId="25145491" w14:textId="77777777" w:rsidR="00864023" w:rsidRPr="00B816CC" w:rsidRDefault="00864023" w:rsidP="00864023">
            <w:pPr>
              <w:rPr>
                <w:rFonts w:ascii="Trebuchet MS" w:hAnsi="Trebuchet MS"/>
                <w:b/>
                <w:sz w:val="22"/>
                <w:szCs w:val="22"/>
              </w:rPr>
            </w:pPr>
          </w:p>
          <w:p w14:paraId="59D2B4EA" w14:textId="77777777" w:rsidR="00224A5B" w:rsidRPr="00106A31" w:rsidRDefault="00224A5B" w:rsidP="00224A5B">
            <w:pPr>
              <w:jc w:val="both"/>
              <w:rPr>
                <w:rFonts w:ascii="Trebuchet MS" w:hAnsi="Trebuchet MS"/>
                <w:sz w:val="22"/>
                <w:szCs w:val="22"/>
              </w:rPr>
            </w:pPr>
          </w:p>
          <w:p w14:paraId="03735AB1" w14:textId="77777777" w:rsidR="00B12D37" w:rsidRPr="00106A31" w:rsidRDefault="00B12D37" w:rsidP="007F07D5">
            <w:pPr>
              <w:rPr>
                <w:rFonts w:ascii="Trebuchet MS" w:hAnsi="Trebuchet MS"/>
                <w:sz w:val="22"/>
                <w:szCs w:val="22"/>
              </w:rPr>
            </w:pPr>
          </w:p>
        </w:tc>
      </w:tr>
      <w:tr w:rsidR="00B12D37" w:rsidRPr="00106A31" w14:paraId="003AA066" w14:textId="77777777" w:rsidTr="00EA42D0">
        <w:trPr>
          <w:trHeight w:val="680"/>
          <w:jc w:val="center"/>
        </w:trPr>
        <w:tc>
          <w:tcPr>
            <w:tcW w:w="15420" w:type="dxa"/>
            <w:shd w:val="clear" w:color="auto" w:fill="auto"/>
            <w:vAlign w:val="center"/>
          </w:tcPr>
          <w:p w14:paraId="4CF004FA" w14:textId="77777777" w:rsidR="007F5632" w:rsidRPr="00494BBC" w:rsidRDefault="007F5632" w:rsidP="00EA42D0">
            <w:pPr>
              <w:rPr>
                <w:rFonts w:ascii="Trebuchet MS" w:hAnsi="Trebuchet MS"/>
                <w:b/>
                <w:sz w:val="22"/>
                <w:szCs w:val="22"/>
                <w:u w:val="single"/>
              </w:rPr>
            </w:pPr>
            <w:r w:rsidRPr="00494BBC">
              <w:rPr>
                <w:rFonts w:ascii="Trebuchet MS" w:hAnsi="Trebuchet MS"/>
                <w:b/>
                <w:sz w:val="22"/>
                <w:szCs w:val="22"/>
                <w:u w:val="single"/>
              </w:rPr>
              <w:lastRenderedPageBreak/>
              <w:t xml:space="preserve">D: </w:t>
            </w:r>
            <w:r w:rsidR="00B12D37" w:rsidRPr="00494BBC">
              <w:rPr>
                <w:rFonts w:ascii="Trebuchet MS" w:hAnsi="Trebuchet MS"/>
                <w:b/>
                <w:sz w:val="22"/>
                <w:szCs w:val="22"/>
                <w:u w:val="single"/>
              </w:rPr>
              <w:t>How a</w:t>
            </w:r>
            <w:r w:rsidRPr="00494BBC">
              <w:rPr>
                <w:rFonts w:ascii="Trebuchet MS" w:hAnsi="Trebuchet MS"/>
                <w:b/>
                <w:sz w:val="22"/>
                <w:szCs w:val="22"/>
                <w:u w:val="single"/>
              </w:rPr>
              <w:t>ctivity is being sustained</w:t>
            </w:r>
          </w:p>
          <w:p w14:paraId="2EFBCDF4" w14:textId="77777777" w:rsidR="007F07D5" w:rsidRPr="00494BBC" w:rsidRDefault="007F07D5" w:rsidP="00EA42D0">
            <w:pPr>
              <w:rPr>
                <w:rFonts w:ascii="Trebuchet MS" w:hAnsi="Trebuchet MS"/>
                <w:sz w:val="22"/>
                <w:szCs w:val="22"/>
              </w:rPr>
            </w:pPr>
          </w:p>
          <w:p w14:paraId="0D18C909" w14:textId="77777777" w:rsidR="00B12D37" w:rsidRPr="00494BBC" w:rsidRDefault="005623A8" w:rsidP="00EE109E">
            <w:pPr>
              <w:numPr>
                <w:ilvl w:val="0"/>
                <w:numId w:val="4"/>
              </w:numPr>
              <w:rPr>
                <w:rFonts w:ascii="Trebuchet MS" w:hAnsi="Trebuchet MS" w:cs="Arial"/>
                <w:bCs/>
                <w:sz w:val="22"/>
                <w:szCs w:val="22"/>
                <w:u w:val="single"/>
              </w:rPr>
            </w:pPr>
            <w:r w:rsidRPr="00494BBC">
              <w:rPr>
                <w:rStyle w:val="A2"/>
                <w:rFonts w:ascii="Trebuchet MS" w:hAnsi="Trebuchet MS" w:cs="Arial"/>
                <w:color w:val="auto"/>
                <w:sz w:val="22"/>
                <w:szCs w:val="22"/>
                <w:u w:val="single"/>
              </w:rPr>
              <w:t>Demonstrate how you intend to</w:t>
            </w:r>
            <w:r w:rsidR="00F07735" w:rsidRPr="00494BBC">
              <w:rPr>
                <w:rStyle w:val="A2"/>
                <w:rFonts w:ascii="Trebuchet MS" w:hAnsi="Trebuchet MS" w:cs="Arial"/>
                <w:color w:val="auto"/>
                <w:sz w:val="22"/>
                <w:szCs w:val="22"/>
                <w:u w:val="single"/>
              </w:rPr>
              <w:t xml:space="preserve"> share and </w:t>
            </w:r>
            <w:r w:rsidRPr="00494BBC">
              <w:rPr>
                <w:rStyle w:val="A2"/>
                <w:rFonts w:ascii="Trebuchet MS" w:hAnsi="Trebuchet MS" w:cs="Arial"/>
                <w:color w:val="auto"/>
                <w:sz w:val="22"/>
                <w:szCs w:val="22"/>
                <w:u w:val="single"/>
              </w:rPr>
              <w:t>sustain these activities so they continue b</w:t>
            </w:r>
            <w:r w:rsidR="00DE0124" w:rsidRPr="00494BBC">
              <w:rPr>
                <w:rStyle w:val="A2"/>
                <w:rFonts w:ascii="Trebuchet MS" w:hAnsi="Trebuchet MS" w:cs="Arial"/>
                <w:color w:val="auto"/>
                <w:sz w:val="22"/>
                <w:szCs w:val="22"/>
                <w:u w:val="single"/>
              </w:rPr>
              <w:t>eyond the life of this project.</w:t>
            </w:r>
          </w:p>
          <w:p w14:paraId="0AE50503" w14:textId="77777777" w:rsidR="00B12D37" w:rsidRPr="00C53B5B" w:rsidRDefault="00B12D37" w:rsidP="00EA42D0">
            <w:pPr>
              <w:jc w:val="center"/>
              <w:rPr>
                <w:rFonts w:ascii="Trebuchet MS" w:hAnsi="Trebuchet MS"/>
                <w:sz w:val="22"/>
                <w:szCs w:val="22"/>
                <w:highlight w:val="yellow"/>
              </w:rPr>
            </w:pPr>
          </w:p>
          <w:p w14:paraId="0EFDF40C" w14:textId="77777777" w:rsidR="00AA467E" w:rsidRPr="00106A31" w:rsidRDefault="00AA467E" w:rsidP="00EA42D0">
            <w:pPr>
              <w:jc w:val="center"/>
              <w:rPr>
                <w:rFonts w:ascii="Trebuchet MS" w:hAnsi="Trebuchet MS"/>
                <w:sz w:val="22"/>
                <w:szCs w:val="22"/>
              </w:rPr>
            </w:pPr>
          </w:p>
          <w:p w14:paraId="3F882D6D" w14:textId="77777777" w:rsidR="005905B3" w:rsidRPr="00106A31" w:rsidRDefault="008B6CB3" w:rsidP="008B6CB3">
            <w:pPr>
              <w:rPr>
                <w:rFonts w:ascii="Trebuchet MS" w:hAnsi="Trebuchet MS"/>
                <w:sz w:val="22"/>
                <w:szCs w:val="22"/>
              </w:rPr>
            </w:pPr>
            <w:r w:rsidRPr="00106A31">
              <w:rPr>
                <w:rFonts w:ascii="Trebuchet MS" w:hAnsi="Trebuchet MS"/>
                <w:sz w:val="22"/>
                <w:szCs w:val="22"/>
              </w:rPr>
              <w:t>The work will be sustained in a number of ways:</w:t>
            </w:r>
          </w:p>
          <w:p w14:paraId="664389DC" w14:textId="77777777" w:rsidR="008B6CB3" w:rsidRPr="00106A31" w:rsidRDefault="008B6CB3" w:rsidP="008B6CB3">
            <w:pPr>
              <w:rPr>
                <w:rFonts w:ascii="Trebuchet MS" w:hAnsi="Trebuchet MS"/>
                <w:sz w:val="22"/>
                <w:szCs w:val="22"/>
              </w:rPr>
            </w:pPr>
          </w:p>
          <w:p w14:paraId="480C9FE7" w14:textId="77777777" w:rsidR="00494BBC" w:rsidRDefault="00494BBC" w:rsidP="00EE109E">
            <w:pPr>
              <w:numPr>
                <w:ilvl w:val="0"/>
                <w:numId w:val="4"/>
              </w:numPr>
              <w:rPr>
                <w:rFonts w:ascii="Trebuchet MS" w:hAnsi="Trebuchet MS"/>
                <w:sz w:val="22"/>
                <w:szCs w:val="22"/>
              </w:rPr>
            </w:pPr>
            <w:r>
              <w:rPr>
                <w:rFonts w:ascii="Trebuchet MS" w:hAnsi="Trebuchet MS"/>
                <w:sz w:val="22"/>
                <w:szCs w:val="22"/>
              </w:rPr>
              <w:t>Continuation of the mindfulness activates in very class</w:t>
            </w:r>
          </w:p>
          <w:p w14:paraId="275F38BC" w14:textId="77777777" w:rsidR="00494BBC" w:rsidRPr="00494BBC" w:rsidRDefault="00494BBC" w:rsidP="00EE109E">
            <w:pPr>
              <w:numPr>
                <w:ilvl w:val="0"/>
                <w:numId w:val="4"/>
              </w:numPr>
              <w:rPr>
                <w:rFonts w:ascii="Trebuchet MS" w:hAnsi="Trebuchet MS"/>
                <w:sz w:val="22"/>
                <w:szCs w:val="22"/>
              </w:rPr>
            </w:pPr>
            <w:r w:rsidRPr="00106A31">
              <w:rPr>
                <w:rFonts w:ascii="Trebuchet MS" w:hAnsi="Trebuchet MS"/>
                <w:sz w:val="22"/>
                <w:szCs w:val="22"/>
              </w:rPr>
              <w:t xml:space="preserve">Plans have been developed to involve parents </w:t>
            </w:r>
            <w:r>
              <w:rPr>
                <w:rFonts w:ascii="Trebuchet MS" w:hAnsi="Trebuchet MS"/>
                <w:sz w:val="22"/>
                <w:szCs w:val="22"/>
              </w:rPr>
              <w:t>in further workshop related to mindfulness and mental health</w:t>
            </w:r>
          </w:p>
          <w:p w14:paraId="0B1059A5" w14:textId="77777777" w:rsidR="008B6CB3" w:rsidRPr="00106A31" w:rsidRDefault="00494BBC" w:rsidP="00EE109E">
            <w:pPr>
              <w:numPr>
                <w:ilvl w:val="0"/>
                <w:numId w:val="4"/>
              </w:numPr>
              <w:rPr>
                <w:rFonts w:ascii="Trebuchet MS" w:hAnsi="Trebuchet MS"/>
                <w:sz w:val="22"/>
                <w:szCs w:val="22"/>
              </w:rPr>
            </w:pPr>
            <w:r>
              <w:rPr>
                <w:rFonts w:ascii="Trebuchet MS" w:hAnsi="Trebuchet MS"/>
                <w:sz w:val="22"/>
                <w:szCs w:val="22"/>
              </w:rPr>
              <w:t xml:space="preserve">Continue to embed </w:t>
            </w:r>
            <w:r w:rsidR="008B6CB3" w:rsidRPr="00106A31">
              <w:rPr>
                <w:rFonts w:ascii="Trebuchet MS" w:hAnsi="Trebuchet MS"/>
                <w:sz w:val="22"/>
                <w:szCs w:val="22"/>
              </w:rPr>
              <w:t xml:space="preserve">the </w:t>
            </w:r>
            <w:r>
              <w:rPr>
                <w:rFonts w:ascii="Trebuchet MS" w:hAnsi="Trebuchet MS"/>
                <w:sz w:val="22"/>
                <w:szCs w:val="22"/>
              </w:rPr>
              <w:t xml:space="preserve">PSHE </w:t>
            </w:r>
            <w:r w:rsidR="008B6CB3" w:rsidRPr="00106A31">
              <w:rPr>
                <w:rFonts w:ascii="Trebuchet MS" w:hAnsi="Trebuchet MS"/>
                <w:sz w:val="22"/>
                <w:szCs w:val="22"/>
              </w:rPr>
              <w:t>curriculum in every year group – this will continue to be adapted to meet the needs of the students</w:t>
            </w:r>
          </w:p>
          <w:p w14:paraId="0D4BBE26" w14:textId="77777777" w:rsidR="008B6CB3" w:rsidRPr="00106A31" w:rsidRDefault="00494BBC" w:rsidP="00EE109E">
            <w:pPr>
              <w:numPr>
                <w:ilvl w:val="0"/>
                <w:numId w:val="4"/>
              </w:numPr>
              <w:rPr>
                <w:rFonts w:ascii="Trebuchet MS" w:hAnsi="Trebuchet MS"/>
                <w:sz w:val="22"/>
                <w:szCs w:val="22"/>
              </w:rPr>
            </w:pPr>
            <w:r>
              <w:rPr>
                <w:rFonts w:ascii="Trebuchet MS" w:hAnsi="Trebuchet MS"/>
                <w:sz w:val="22"/>
                <w:szCs w:val="22"/>
              </w:rPr>
              <w:t>The PSHE team will continue to review and monitor the work that has been done and ensure the needs of each class are being met.</w:t>
            </w:r>
          </w:p>
          <w:p w14:paraId="2DCA7BEA" w14:textId="77777777" w:rsidR="00AB7FF1" w:rsidRPr="00106A31" w:rsidRDefault="00AB7FF1" w:rsidP="00EE109E">
            <w:pPr>
              <w:numPr>
                <w:ilvl w:val="0"/>
                <w:numId w:val="4"/>
              </w:numPr>
              <w:rPr>
                <w:rFonts w:ascii="Trebuchet MS" w:hAnsi="Trebuchet MS"/>
                <w:sz w:val="22"/>
                <w:szCs w:val="22"/>
              </w:rPr>
            </w:pPr>
            <w:r w:rsidRPr="00106A31">
              <w:rPr>
                <w:rFonts w:ascii="Trebuchet MS" w:hAnsi="Trebuchet MS"/>
                <w:sz w:val="22"/>
                <w:szCs w:val="22"/>
              </w:rPr>
              <w:t>Regular staff training</w:t>
            </w:r>
            <w:r w:rsidR="00494BBC">
              <w:rPr>
                <w:rFonts w:ascii="Trebuchet MS" w:hAnsi="Trebuchet MS"/>
                <w:sz w:val="22"/>
                <w:szCs w:val="22"/>
              </w:rPr>
              <w:t xml:space="preserve"> in playground games and activities </w:t>
            </w:r>
          </w:p>
          <w:p w14:paraId="4C009E1E" w14:textId="77777777" w:rsidR="0026217D" w:rsidRPr="00106A31" w:rsidRDefault="0026217D" w:rsidP="00EE109E">
            <w:pPr>
              <w:numPr>
                <w:ilvl w:val="0"/>
                <w:numId w:val="4"/>
              </w:numPr>
              <w:rPr>
                <w:rFonts w:ascii="Trebuchet MS" w:hAnsi="Trebuchet MS"/>
                <w:sz w:val="22"/>
                <w:szCs w:val="22"/>
              </w:rPr>
            </w:pPr>
            <w:r w:rsidRPr="00106A31">
              <w:rPr>
                <w:rFonts w:ascii="Trebuchet MS" w:hAnsi="Trebuchet MS"/>
                <w:sz w:val="22"/>
                <w:szCs w:val="22"/>
              </w:rPr>
              <w:t xml:space="preserve">Plans have been developed to involve parents </w:t>
            </w:r>
            <w:r w:rsidR="00494BBC">
              <w:rPr>
                <w:rFonts w:ascii="Trebuchet MS" w:hAnsi="Trebuchet MS"/>
                <w:sz w:val="22"/>
                <w:szCs w:val="22"/>
              </w:rPr>
              <w:t>in further workshop related to mindfulness and mental health</w:t>
            </w:r>
          </w:p>
          <w:p w14:paraId="4EBEC422" w14:textId="77777777" w:rsidR="0026217D" w:rsidRPr="00106A31" w:rsidRDefault="0026217D" w:rsidP="00EE109E">
            <w:pPr>
              <w:numPr>
                <w:ilvl w:val="0"/>
                <w:numId w:val="4"/>
              </w:numPr>
              <w:rPr>
                <w:rFonts w:ascii="Trebuchet MS" w:hAnsi="Trebuchet MS"/>
                <w:sz w:val="22"/>
                <w:szCs w:val="22"/>
              </w:rPr>
            </w:pPr>
            <w:r w:rsidRPr="00106A31">
              <w:rPr>
                <w:rFonts w:ascii="Trebuchet MS" w:hAnsi="Trebuchet MS"/>
                <w:sz w:val="22"/>
                <w:szCs w:val="22"/>
              </w:rPr>
              <w:t>Annual survey, so results can b</w:t>
            </w:r>
            <w:r w:rsidR="00D3312D" w:rsidRPr="00106A31">
              <w:rPr>
                <w:rFonts w:ascii="Trebuchet MS" w:hAnsi="Trebuchet MS"/>
                <w:sz w:val="22"/>
                <w:szCs w:val="22"/>
              </w:rPr>
              <w:t xml:space="preserve">e evaluated and developed as necessary. </w:t>
            </w:r>
            <w:r w:rsidRPr="00106A31">
              <w:rPr>
                <w:rFonts w:ascii="Trebuchet MS" w:hAnsi="Trebuchet MS"/>
                <w:sz w:val="22"/>
                <w:szCs w:val="22"/>
              </w:rPr>
              <w:t xml:space="preserve"> </w:t>
            </w:r>
          </w:p>
          <w:p w14:paraId="07772106" w14:textId="77777777" w:rsidR="00B12D37" w:rsidRPr="00106A31" w:rsidRDefault="00B12D37" w:rsidP="00A20920">
            <w:pPr>
              <w:rPr>
                <w:rFonts w:ascii="Trebuchet MS" w:hAnsi="Trebuchet MS"/>
                <w:sz w:val="22"/>
                <w:szCs w:val="22"/>
              </w:rPr>
            </w:pPr>
          </w:p>
        </w:tc>
      </w:tr>
    </w:tbl>
    <w:p w14:paraId="64282BE4" w14:textId="77777777" w:rsidR="00130439" w:rsidRPr="00106A31" w:rsidRDefault="00130439" w:rsidP="00130439">
      <w:pPr>
        <w:rPr>
          <w:rStyle w:val="A2"/>
          <w:rFonts w:ascii="Trebuchet MS" w:hAnsi="Trebuchet MS"/>
          <w:b w:val="0"/>
          <w:color w:val="auto"/>
          <w:sz w:val="22"/>
          <w:szCs w:val="22"/>
        </w:rPr>
      </w:pPr>
    </w:p>
    <w:p w14:paraId="7428A491" w14:textId="77777777" w:rsidR="00130439" w:rsidRPr="00106A31" w:rsidRDefault="00844EA8" w:rsidP="004906A7">
      <w:pPr>
        <w:spacing w:after="120"/>
        <w:jc w:val="center"/>
        <w:rPr>
          <w:rStyle w:val="A2"/>
          <w:rFonts w:ascii="Trebuchet MS" w:hAnsi="Trebuchet MS"/>
          <w:b w:val="0"/>
          <w:color w:val="auto"/>
          <w:sz w:val="22"/>
          <w:szCs w:val="22"/>
        </w:rPr>
      </w:pPr>
      <w:r w:rsidRPr="00106A31">
        <w:rPr>
          <w:rStyle w:val="A2"/>
          <w:rFonts w:ascii="Trebuchet MS" w:hAnsi="Trebuchet MS"/>
          <w:b w:val="0"/>
          <w:color w:val="auto"/>
          <w:sz w:val="22"/>
          <w:szCs w:val="22"/>
        </w:rPr>
        <w:br w:type="page"/>
      </w:r>
      <w:r w:rsidR="00C97F5C" w:rsidRPr="00106A31">
        <w:rPr>
          <w:rStyle w:val="A2"/>
          <w:rFonts w:ascii="Trebuchet MS" w:hAnsi="Trebuchet MS"/>
          <w:b w:val="0"/>
          <w:color w:val="auto"/>
          <w:sz w:val="22"/>
          <w:szCs w:val="22"/>
        </w:rPr>
        <w:lastRenderedPageBreak/>
        <w:t>Reporting Template HSL Gold Award:</w:t>
      </w:r>
      <w:r w:rsidR="004906A7" w:rsidRPr="00106A31">
        <w:rPr>
          <w:rStyle w:val="A2"/>
          <w:rFonts w:ascii="Trebuchet MS" w:hAnsi="Trebuchet MS"/>
          <w:b w:val="0"/>
          <w:color w:val="auto"/>
          <w:sz w:val="22"/>
          <w:szCs w:val="22"/>
        </w:rPr>
        <w:t xml:space="preserve"> </w:t>
      </w:r>
      <w:r w:rsidR="00D57A38" w:rsidRPr="00106A31">
        <w:rPr>
          <w:rStyle w:val="A2"/>
          <w:rFonts w:ascii="Trebuchet MS" w:hAnsi="Trebuchet MS"/>
          <w:b w:val="0"/>
          <w:color w:val="auto"/>
          <w:sz w:val="22"/>
          <w:szCs w:val="22"/>
        </w:rPr>
        <w:t xml:space="preserve">Health </w:t>
      </w:r>
      <w:r w:rsidR="004906A7" w:rsidRPr="00106A31">
        <w:rPr>
          <w:rStyle w:val="A2"/>
          <w:rFonts w:ascii="Trebuchet MS" w:hAnsi="Trebuchet MS"/>
          <w:b w:val="0"/>
          <w:color w:val="auto"/>
          <w:sz w:val="22"/>
          <w:szCs w:val="22"/>
        </w:rPr>
        <w:t>Priority 2</w:t>
      </w:r>
      <w:r w:rsidR="00C97F5C" w:rsidRPr="00106A31">
        <w:rPr>
          <w:rStyle w:val="A2"/>
          <w:rFonts w:ascii="Trebuchet MS" w:hAnsi="Trebuchet MS"/>
          <w:b w:val="0"/>
          <w:color w:val="auto"/>
          <w:sz w:val="22"/>
          <w:szCs w:val="22"/>
        </w:rPr>
        <w:t xml:space="preserve"> </w:t>
      </w:r>
      <w:r w:rsidR="00D57A38" w:rsidRPr="00106A31">
        <w:rPr>
          <w:rStyle w:val="A2"/>
          <w:rFonts w:ascii="Trebuchet MS" w:hAnsi="Trebuchet MS"/>
          <w:b w:val="0"/>
          <w:color w:val="auto"/>
          <w:sz w:val="22"/>
          <w:szCs w:val="22"/>
        </w:rPr>
        <w:t>(Targeted)</w:t>
      </w:r>
    </w:p>
    <w:tbl>
      <w:tblPr>
        <w:tblW w:w="15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7"/>
        <w:gridCol w:w="12195"/>
      </w:tblGrid>
      <w:tr w:rsidR="00130439" w:rsidRPr="00106A31" w14:paraId="212FF320" w14:textId="77777777" w:rsidTr="00A61EA1">
        <w:trPr>
          <w:trHeight w:val="318"/>
          <w:jc w:val="center"/>
        </w:trPr>
        <w:tc>
          <w:tcPr>
            <w:tcW w:w="3077" w:type="dxa"/>
            <w:shd w:val="clear" w:color="auto" w:fill="000000"/>
          </w:tcPr>
          <w:p w14:paraId="563E35A0" w14:textId="39102FA0" w:rsidR="00130439" w:rsidRPr="00106A31" w:rsidRDefault="004906A7" w:rsidP="00130439">
            <w:pPr>
              <w:spacing w:before="40"/>
              <w:jc w:val="center"/>
              <w:rPr>
                <w:rStyle w:val="A2"/>
                <w:rFonts w:ascii="Trebuchet MS" w:hAnsi="Trebuchet MS"/>
                <w:b w:val="0"/>
                <w:color w:val="auto"/>
                <w:sz w:val="22"/>
                <w:szCs w:val="22"/>
              </w:rPr>
            </w:pPr>
            <w:r w:rsidRPr="00106A31">
              <w:rPr>
                <w:rStyle w:val="A2"/>
                <w:rFonts w:ascii="Trebuchet MS" w:hAnsi="Trebuchet MS"/>
                <w:b w:val="0"/>
                <w:color w:val="FFFFFF"/>
                <w:sz w:val="22"/>
                <w:szCs w:val="22"/>
              </w:rPr>
              <w:t xml:space="preserve">Health </w:t>
            </w:r>
            <w:r w:rsidR="0082598C">
              <w:rPr>
                <w:rStyle w:val="A2"/>
                <w:rFonts w:ascii="Trebuchet MS" w:hAnsi="Trebuchet MS"/>
                <w:b w:val="0"/>
                <w:color w:val="FFFFFF"/>
                <w:sz w:val="22"/>
                <w:szCs w:val="22"/>
              </w:rPr>
              <w:t xml:space="preserve">and Wellbeing </w:t>
            </w:r>
            <w:r w:rsidRPr="00106A31">
              <w:rPr>
                <w:rStyle w:val="A2"/>
                <w:rFonts w:ascii="Trebuchet MS" w:hAnsi="Trebuchet MS"/>
                <w:b w:val="0"/>
                <w:color w:val="FFFFFF"/>
                <w:sz w:val="22"/>
                <w:szCs w:val="22"/>
              </w:rPr>
              <w:t>Priority 2</w:t>
            </w:r>
            <w:r w:rsidR="008B1AAB" w:rsidRPr="00106A31">
              <w:rPr>
                <w:rStyle w:val="A2"/>
                <w:rFonts w:ascii="Trebuchet MS" w:hAnsi="Trebuchet MS"/>
                <w:b w:val="0"/>
                <w:color w:val="FFFFFF"/>
                <w:sz w:val="22"/>
                <w:szCs w:val="22"/>
              </w:rPr>
              <w:t xml:space="preserve"> (Targeted</w:t>
            </w:r>
            <w:r w:rsidR="00130439" w:rsidRPr="00106A31">
              <w:rPr>
                <w:rStyle w:val="A2"/>
                <w:rFonts w:ascii="Trebuchet MS" w:hAnsi="Trebuchet MS"/>
                <w:b w:val="0"/>
                <w:color w:val="FFFFFF"/>
                <w:sz w:val="22"/>
                <w:szCs w:val="22"/>
              </w:rPr>
              <w:t>)</w:t>
            </w:r>
          </w:p>
        </w:tc>
        <w:tc>
          <w:tcPr>
            <w:tcW w:w="12195" w:type="dxa"/>
            <w:shd w:val="clear" w:color="auto" w:fill="000000"/>
          </w:tcPr>
          <w:p w14:paraId="2B9C2B25" w14:textId="77777777" w:rsidR="00130439" w:rsidRPr="00106A31" w:rsidRDefault="00130439" w:rsidP="00130439">
            <w:pPr>
              <w:spacing w:before="40"/>
              <w:jc w:val="center"/>
              <w:rPr>
                <w:rStyle w:val="A2"/>
                <w:rFonts w:ascii="Trebuchet MS" w:hAnsi="Trebuchet MS"/>
                <w:b w:val="0"/>
                <w:color w:val="auto"/>
                <w:sz w:val="22"/>
                <w:szCs w:val="22"/>
              </w:rPr>
            </w:pPr>
            <w:r w:rsidRPr="00106A31">
              <w:rPr>
                <w:rStyle w:val="A2"/>
                <w:rFonts w:ascii="Trebuchet MS" w:hAnsi="Trebuchet MS"/>
                <w:b w:val="0"/>
                <w:color w:val="FFFFFF"/>
                <w:sz w:val="22"/>
                <w:szCs w:val="22"/>
              </w:rPr>
              <w:t>Planned Outcome/s</w:t>
            </w:r>
          </w:p>
        </w:tc>
      </w:tr>
      <w:tr w:rsidR="00130439" w:rsidRPr="00106A31" w14:paraId="4161467C" w14:textId="77777777" w:rsidTr="00A61EA1">
        <w:trPr>
          <w:trHeight w:val="567"/>
          <w:jc w:val="center"/>
        </w:trPr>
        <w:tc>
          <w:tcPr>
            <w:tcW w:w="3077" w:type="dxa"/>
            <w:shd w:val="clear" w:color="auto" w:fill="auto"/>
          </w:tcPr>
          <w:p w14:paraId="478ECD72" w14:textId="77777777" w:rsidR="00BE45C4" w:rsidRDefault="00BE45C4" w:rsidP="00BE45C4">
            <w:pPr>
              <w:spacing w:before="40"/>
              <w:rPr>
                <w:rFonts w:ascii="Trebuchet MS" w:hAnsi="Trebuchet MS"/>
                <w:sz w:val="22"/>
                <w:szCs w:val="22"/>
              </w:rPr>
            </w:pPr>
            <w:r w:rsidRPr="00D170BB">
              <w:rPr>
                <w:rFonts w:ascii="Trebuchet MS" w:hAnsi="Trebuchet MS"/>
                <w:sz w:val="22"/>
                <w:szCs w:val="22"/>
              </w:rPr>
              <w:t xml:space="preserve">To increase levels of confidence and self esteem through a targeted personal development programme </w:t>
            </w:r>
            <w:r>
              <w:rPr>
                <w:rFonts w:ascii="Trebuchet MS" w:hAnsi="Trebuchet MS"/>
                <w:sz w:val="22"/>
                <w:szCs w:val="22"/>
              </w:rPr>
              <w:t xml:space="preserve">for an identified group of </w:t>
            </w:r>
            <w:r w:rsidRPr="00D170BB">
              <w:rPr>
                <w:rFonts w:ascii="Trebuchet MS" w:hAnsi="Trebuchet MS"/>
                <w:sz w:val="22"/>
                <w:szCs w:val="22"/>
              </w:rPr>
              <w:t>16 targeted pupils across Y3-6</w:t>
            </w:r>
          </w:p>
          <w:p w14:paraId="4C6C5871" w14:textId="77777777" w:rsidR="00130439" w:rsidRPr="00106A31" w:rsidRDefault="00130439" w:rsidP="00130439">
            <w:pPr>
              <w:spacing w:before="40"/>
              <w:rPr>
                <w:rStyle w:val="A2"/>
                <w:rFonts w:ascii="Trebuchet MS" w:hAnsi="Trebuchet MS"/>
                <w:b w:val="0"/>
                <w:color w:val="auto"/>
                <w:sz w:val="22"/>
                <w:szCs w:val="22"/>
              </w:rPr>
            </w:pPr>
          </w:p>
        </w:tc>
        <w:tc>
          <w:tcPr>
            <w:tcW w:w="12195" w:type="dxa"/>
            <w:vMerge w:val="restart"/>
            <w:shd w:val="clear" w:color="auto" w:fill="auto"/>
          </w:tcPr>
          <w:p w14:paraId="7389D292" w14:textId="77777777" w:rsidR="00BE45C4" w:rsidRPr="00D170BB" w:rsidRDefault="00BE45C4" w:rsidP="00EE109E">
            <w:pPr>
              <w:numPr>
                <w:ilvl w:val="0"/>
                <w:numId w:val="10"/>
              </w:numPr>
              <w:spacing w:before="40"/>
              <w:rPr>
                <w:rFonts w:ascii="Trebuchet MS" w:hAnsi="Trebuchet MS" w:cs="Century Gothic"/>
                <w:bCs/>
                <w:sz w:val="22"/>
                <w:szCs w:val="22"/>
              </w:rPr>
            </w:pPr>
            <w:r w:rsidRPr="00D170BB">
              <w:rPr>
                <w:rFonts w:ascii="Trebuchet MS" w:hAnsi="Trebuchet MS" w:cs="Century Gothic"/>
                <w:bCs/>
                <w:sz w:val="22"/>
                <w:szCs w:val="22"/>
              </w:rPr>
              <w:t xml:space="preserve">Reduce %age of pupils who are unable to tell you what they look </w:t>
            </w:r>
            <w:r>
              <w:rPr>
                <w:rFonts w:ascii="Trebuchet MS" w:hAnsi="Trebuchet MS" w:cs="Century Gothic"/>
                <w:bCs/>
                <w:sz w:val="22"/>
                <w:szCs w:val="22"/>
              </w:rPr>
              <w:t xml:space="preserve">like, as part of the Talkabout teacher self awareness assessment, </w:t>
            </w:r>
            <w:r w:rsidRPr="00D170BB">
              <w:rPr>
                <w:rFonts w:ascii="Trebuchet MS" w:hAnsi="Trebuchet MS" w:cs="Century Gothic"/>
                <w:bCs/>
                <w:sz w:val="22"/>
                <w:szCs w:val="22"/>
              </w:rPr>
              <w:t>from 38% (6/16</w:t>
            </w:r>
            <w:r>
              <w:rPr>
                <w:rFonts w:ascii="Trebuchet MS" w:hAnsi="Trebuchet MS" w:cs="Century Gothic"/>
                <w:bCs/>
                <w:sz w:val="22"/>
                <w:szCs w:val="22"/>
              </w:rPr>
              <w:t xml:space="preserve"> sample group) to 0% (0/16</w:t>
            </w:r>
            <w:r w:rsidRPr="00D170BB">
              <w:rPr>
                <w:rFonts w:ascii="Trebuchet MS" w:hAnsi="Trebuchet MS" w:cs="Century Gothic"/>
                <w:bCs/>
                <w:sz w:val="22"/>
                <w:szCs w:val="22"/>
              </w:rPr>
              <w:t xml:space="preserve">) </w:t>
            </w:r>
          </w:p>
          <w:p w14:paraId="09601DFC" w14:textId="77777777" w:rsidR="00BE45C4" w:rsidRPr="00D170BB" w:rsidRDefault="00BE45C4" w:rsidP="00BE45C4">
            <w:pPr>
              <w:spacing w:before="40"/>
              <w:rPr>
                <w:rFonts w:ascii="Trebuchet MS" w:hAnsi="Trebuchet MS" w:cs="Century Gothic"/>
                <w:bCs/>
                <w:sz w:val="22"/>
                <w:szCs w:val="22"/>
              </w:rPr>
            </w:pPr>
          </w:p>
          <w:p w14:paraId="476AF23C" w14:textId="77777777" w:rsidR="00BE45C4" w:rsidRPr="00D170BB" w:rsidRDefault="00BE45C4" w:rsidP="00EE109E">
            <w:pPr>
              <w:numPr>
                <w:ilvl w:val="0"/>
                <w:numId w:val="10"/>
              </w:numPr>
              <w:spacing w:before="40"/>
              <w:rPr>
                <w:rFonts w:ascii="Trebuchet MS" w:hAnsi="Trebuchet MS" w:cs="Century Gothic"/>
                <w:bCs/>
                <w:sz w:val="22"/>
                <w:szCs w:val="22"/>
              </w:rPr>
            </w:pPr>
            <w:r>
              <w:rPr>
                <w:rFonts w:ascii="Trebuchet MS" w:hAnsi="Trebuchet MS" w:cs="Century Gothic"/>
                <w:bCs/>
                <w:sz w:val="22"/>
                <w:szCs w:val="22"/>
              </w:rPr>
              <w:t>Increase</w:t>
            </w:r>
            <w:r w:rsidRPr="00D170BB">
              <w:rPr>
                <w:rFonts w:ascii="Trebuchet MS" w:hAnsi="Trebuchet MS" w:cs="Century Gothic"/>
                <w:bCs/>
                <w:sz w:val="22"/>
                <w:szCs w:val="22"/>
              </w:rPr>
              <w:t xml:space="preserve"> the %age of pupils who know their strengths/likes and dislikes</w:t>
            </w:r>
            <w:r>
              <w:rPr>
                <w:rFonts w:ascii="Trebuchet MS" w:hAnsi="Trebuchet MS" w:cs="Century Gothic"/>
                <w:bCs/>
                <w:sz w:val="22"/>
                <w:szCs w:val="22"/>
              </w:rPr>
              <w:t>, as part of the Talkabout teacher assessment,</w:t>
            </w:r>
            <w:r w:rsidRPr="00D170BB">
              <w:rPr>
                <w:rFonts w:ascii="Trebuchet MS" w:hAnsi="Trebuchet MS" w:cs="Century Gothic"/>
                <w:bCs/>
                <w:sz w:val="22"/>
                <w:szCs w:val="22"/>
              </w:rPr>
              <w:t xml:space="preserve"> from 25% (4/16) to </w:t>
            </w:r>
            <w:r>
              <w:rPr>
                <w:rFonts w:ascii="Trebuchet MS" w:hAnsi="Trebuchet MS" w:cs="Century Gothic"/>
                <w:bCs/>
                <w:sz w:val="22"/>
                <w:szCs w:val="22"/>
              </w:rPr>
              <w:t>10</w:t>
            </w:r>
            <w:r w:rsidRPr="00D170BB">
              <w:rPr>
                <w:rFonts w:ascii="Trebuchet MS" w:hAnsi="Trebuchet MS" w:cs="Century Gothic"/>
                <w:bCs/>
                <w:sz w:val="22"/>
                <w:szCs w:val="22"/>
              </w:rPr>
              <w:t>0% (</w:t>
            </w:r>
            <w:r>
              <w:rPr>
                <w:rFonts w:ascii="Trebuchet MS" w:hAnsi="Trebuchet MS" w:cs="Century Gothic"/>
                <w:bCs/>
                <w:sz w:val="22"/>
                <w:szCs w:val="22"/>
              </w:rPr>
              <w:t>16/16</w:t>
            </w:r>
            <w:r w:rsidRPr="00D170BB">
              <w:rPr>
                <w:rFonts w:ascii="Trebuchet MS" w:hAnsi="Trebuchet MS" w:cs="Century Gothic"/>
                <w:bCs/>
                <w:sz w:val="22"/>
                <w:szCs w:val="22"/>
              </w:rPr>
              <w:t xml:space="preserve">) </w:t>
            </w:r>
            <w:r w:rsidRPr="00D170BB">
              <w:rPr>
                <w:rFonts w:ascii="Trebuchet MS" w:hAnsi="Trebuchet MS" w:cs="Century Gothic"/>
                <w:bCs/>
                <w:sz w:val="22"/>
                <w:szCs w:val="22"/>
              </w:rPr>
              <w:br/>
            </w:r>
          </w:p>
          <w:p w14:paraId="6CDBCFA5" w14:textId="77777777" w:rsidR="00BE45C4" w:rsidRPr="00D170BB" w:rsidRDefault="00BE45C4" w:rsidP="00EE109E">
            <w:pPr>
              <w:numPr>
                <w:ilvl w:val="0"/>
                <w:numId w:val="10"/>
              </w:numPr>
              <w:spacing w:before="40"/>
              <w:rPr>
                <w:rFonts w:ascii="Trebuchet MS" w:hAnsi="Trebuchet MS" w:cs="Century Gothic"/>
                <w:bCs/>
                <w:sz w:val="22"/>
                <w:szCs w:val="22"/>
              </w:rPr>
            </w:pPr>
            <w:r w:rsidRPr="00D170BB">
              <w:rPr>
                <w:rFonts w:ascii="Trebuchet MS" w:hAnsi="Trebuchet MS" w:cs="Century Gothic"/>
                <w:bCs/>
                <w:sz w:val="22"/>
                <w:szCs w:val="22"/>
              </w:rPr>
              <w:t xml:space="preserve">Increase %age of pupils who appear to have good self esteem, based on the Talkabout </w:t>
            </w:r>
            <w:r>
              <w:rPr>
                <w:rFonts w:ascii="Trebuchet MS" w:hAnsi="Trebuchet MS" w:cs="Century Gothic"/>
                <w:bCs/>
                <w:sz w:val="22"/>
                <w:szCs w:val="22"/>
              </w:rPr>
              <w:t>teacher a</w:t>
            </w:r>
            <w:r w:rsidRPr="00D170BB">
              <w:rPr>
                <w:rFonts w:ascii="Trebuchet MS" w:hAnsi="Trebuchet MS" w:cs="Century Gothic"/>
                <w:bCs/>
                <w:sz w:val="22"/>
                <w:szCs w:val="22"/>
              </w:rPr>
              <w:t>ssessment</w:t>
            </w:r>
            <w:r>
              <w:rPr>
                <w:rFonts w:ascii="Trebuchet MS" w:hAnsi="Trebuchet MS" w:cs="Century Gothic"/>
                <w:bCs/>
                <w:sz w:val="22"/>
                <w:szCs w:val="22"/>
              </w:rPr>
              <w:t xml:space="preserve"> profile</w:t>
            </w:r>
            <w:r w:rsidRPr="00D170BB">
              <w:rPr>
                <w:rFonts w:ascii="Trebuchet MS" w:hAnsi="Trebuchet MS" w:cs="Century Gothic"/>
                <w:bCs/>
                <w:sz w:val="22"/>
                <w:szCs w:val="22"/>
              </w:rPr>
              <w:t>, from 63% (</w:t>
            </w:r>
            <w:r>
              <w:rPr>
                <w:rFonts w:ascii="Trebuchet MS" w:hAnsi="Trebuchet MS" w:cs="Century Gothic"/>
                <w:bCs/>
                <w:sz w:val="22"/>
                <w:szCs w:val="22"/>
              </w:rPr>
              <w:t>10/16) to 94</w:t>
            </w:r>
            <w:r w:rsidRPr="00D170BB">
              <w:rPr>
                <w:rFonts w:ascii="Trebuchet MS" w:hAnsi="Trebuchet MS" w:cs="Century Gothic"/>
                <w:bCs/>
                <w:sz w:val="22"/>
                <w:szCs w:val="22"/>
              </w:rPr>
              <w:t>% (15/16)</w:t>
            </w:r>
          </w:p>
          <w:p w14:paraId="47B9E3B4" w14:textId="77777777" w:rsidR="00130439" w:rsidRPr="00106A31" w:rsidRDefault="00130439" w:rsidP="001361A1">
            <w:pPr>
              <w:spacing w:before="40"/>
              <w:rPr>
                <w:rStyle w:val="A2"/>
                <w:rFonts w:ascii="Trebuchet MS" w:hAnsi="Trebuchet MS"/>
                <w:b w:val="0"/>
                <w:color w:val="auto"/>
                <w:sz w:val="22"/>
                <w:szCs w:val="22"/>
              </w:rPr>
            </w:pPr>
          </w:p>
        </w:tc>
      </w:tr>
      <w:tr w:rsidR="00130439" w:rsidRPr="00106A31" w14:paraId="6CCB1C9D" w14:textId="77777777" w:rsidTr="00A61EA1">
        <w:trPr>
          <w:trHeight w:val="284"/>
          <w:jc w:val="center"/>
        </w:trPr>
        <w:tc>
          <w:tcPr>
            <w:tcW w:w="3077" w:type="dxa"/>
            <w:shd w:val="clear" w:color="auto" w:fill="000000"/>
          </w:tcPr>
          <w:p w14:paraId="4BD9D192" w14:textId="77777777" w:rsidR="00130439" w:rsidRPr="00106A31" w:rsidRDefault="00130439" w:rsidP="00130439">
            <w:pPr>
              <w:spacing w:before="40"/>
              <w:jc w:val="center"/>
              <w:rPr>
                <w:rStyle w:val="A2"/>
                <w:rFonts w:ascii="Trebuchet MS" w:hAnsi="Trebuchet MS"/>
                <w:b w:val="0"/>
                <w:color w:val="auto"/>
                <w:sz w:val="22"/>
                <w:szCs w:val="22"/>
              </w:rPr>
            </w:pPr>
            <w:r w:rsidRPr="00106A31">
              <w:rPr>
                <w:rStyle w:val="A2"/>
                <w:rFonts w:ascii="Trebuchet MS" w:hAnsi="Trebuchet MS"/>
                <w:b w:val="0"/>
                <w:color w:val="auto"/>
                <w:sz w:val="22"/>
                <w:szCs w:val="22"/>
              </w:rPr>
              <w:t>Group</w:t>
            </w:r>
          </w:p>
        </w:tc>
        <w:tc>
          <w:tcPr>
            <w:tcW w:w="12195" w:type="dxa"/>
            <w:vMerge/>
            <w:shd w:val="clear" w:color="auto" w:fill="auto"/>
          </w:tcPr>
          <w:p w14:paraId="7E49B5A9" w14:textId="77777777" w:rsidR="00130439" w:rsidRPr="00106A31" w:rsidRDefault="00130439" w:rsidP="00130439">
            <w:pPr>
              <w:spacing w:before="40"/>
              <w:rPr>
                <w:rStyle w:val="A2"/>
                <w:rFonts w:ascii="Trebuchet MS" w:hAnsi="Trebuchet MS"/>
                <w:b w:val="0"/>
                <w:color w:val="auto"/>
                <w:sz w:val="22"/>
                <w:szCs w:val="22"/>
              </w:rPr>
            </w:pPr>
          </w:p>
        </w:tc>
      </w:tr>
      <w:tr w:rsidR="00130439" w:rsidRPr="00106A31" w14:paraId="64C85894" w14:textId="77777777" w:rsidTr="00A61EA1">
        <w:trPr>
          <w:trHeight w:val="567"/>
          <w:jc w:val="center"/>
        </w:trPr>
        <w:tc>
          <w:tcPr>
            <w:tcW w:w="3077" w:type="dxa"/>
            <w:shd w:val="clear" w:color="auto" w:fill="auto"/>
          </w:tcPr>
          <w:p w14:paraId="47159591" w14:textId="77777777" w:rsidR="00BE45C4" w:rsidRDefault="00BE45C4" w:rsidP="00BE45C4">
            <w:pPr>
              <w:spacing w:before="40"/>
              <w:rPr>
                <w:rFonts w:ascii="Trebuchet MS" w:hAnsi="Trebuchet MS" w:cs="Arial"/>
                <w:bCs/>
                <w:sz w:val="22"/>
                <w:szCs w:val="22"/>
              </w:rPr>
            </w:pPr>
            <w:r w:rsidRPr="00D170BB">
              <w:rPr>
                <w:rFonts w:ascii="Trebuchet MS" w:hAnsi="Trebuchet MS" w:cs="Arial"/>
                <w:bCs/>
                <w:sz w:val="22"/>
                <w:szCs w:val="22"/>
              </w:rPr>
              <w:t>16 targeted pupils across KS2 pupils</w:t>
            </w:r>
          </w:p>
          <w:p w14:paraId="2217B01F" w14:textId="77777777" w:rsidR="00BE45C4" w:rsidRPr="00D170BB" w:rsidRDefault="00BE45C4" w:rsidP="00BE45C4">
            <w:pPr>
              <w:spacing w:before="40"/>
              <w:rPr>
                <w:rFonts w:ascii="Trebuchet MS" w:hAnsi="Trebuchet MS" w:cs="Arial"/>
                <w:bCs/>
                <w:i/>
                <w:sz w:val="22"/>
                <w:szCs w:val="22"/>
              </w:rPr>
            </w:pPr>
            <w:r w:rsidRPr="00D170BB">
              <w:rPr>
                <w:rFonts w:ascii="Trebuchet MS" w:hAnsi="Trebuchet MS" w:cs="Arial"/>
                <w:bCs/>
                <w:i/>
                <w:sz w:val="22"/>
                <w:szCs w:val="22"/>
              </w:rPr>
              <w:t>(16 pupils in sample group)</w:t>
            </w:r>
          </w:p>
          <w:p w14:paraId="01CC63F1" w14:textId="77777777" w:rsidR="00130439" w:rsidRPr="00106A31" w:rsidRDefault="00130439" w:rsidP="001E17EC">
            <w:pPr>
              <w:spacing w:before="40"/>
              <w:rPr>
                <w:rStyle w:val="A2"/>
                <w:rFonts w:ascii="Trebuchet MS" w:hAnsi="Trebuchet MS"/>
                <w:b w:val="0"/>
                <w:color w:val="auto"/>
                <w:sz w:val="22"/>
                <w:szCs w:val="22"/>
              </w:rPr>
            </w:pPr>
          </w:p>
        </w:tc>
        <w:tc>
          <w:tcPr>
            <w:tcW w:w="12195" w:type="dxa"/>
            <w:vMerge/>
            <w:shd w:val="clear" w:color="auto" w:fill="auto"/>
          </w:tcPr>
          <w:p w14:paraId="1922BD64" w14:textId="77777777" w:rsidR="00130439" w:rsidRPr="00106A31" w:rsidRDefault="00130439" w:rsidP="00130439">
            <w:pPr>
              <w:spacing w:before="40"/>
              <w:rPr>
                <w:rStyle w:val="A2"/>
                <w:rFonts w:ascii="Trebuchet MS" w:hAnsi="Trebuchet MS"/>
                <w:b w:val="0"/>
                <w:color w:val="auto"/>
                <w:sz w:val="22"/>
                <w:szCs w:val="22"/>
              </w:rPr>
            </w:pPr>
          </w:p>
        </w:tc>
      </w:tr>
    </w:tbl>
    <w:p w14:paraId="74FB1FE5" w14:textId="77777777" w:rsidR="00130439" w:rsidRPr="00106A31" w:rsidRDefault="00130439" w:rsidP="00130439">
      <w:pPr>
        <w:rPr>
          <w:rStyle w:val="A2"/>
          <w:rFonts w:ascii="Trebuchet MS" w:hAnsi="Trebuchet MS"/>
          <w:b w:val="0"/>
          <w:color w:val="auto"/>
          <w:sz w:val="22"/>
          <w:szCs w:val="22"/>
        </w:rPr>
      </w:pPr>
    </w:p>
    <w:tbl>
      <w:tblPr>
        <w:tblW w:w="15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2"/>
      </w:tblGrid>
      <w:tr w:rsidR="005905B3" w:rsidRPr="00106A31" w14:paraId="61CDF386" w14:textId="77777777" w:rsidTr="00A61EA1">
        <w:trPr>
          <w:trHeight w:val="284"/>
          <w:jc w:val="center"/>
        </w:trPr>
        <w:tc>
          <w:tcPr>
            <w:tcW w:w="15272" w:type="dxa"/>
            <w:shd w:val="clear" w:color="auto" w:fill="000000"/>
          </w:tcPr>
          <w:p w14:paraId="6103973D" w14:textId="32A1FD0E" w:rsidR="005905B3" w:rsidRPr="00106A31" w:rsidRDefault="005905B3" w:rsidP="007C102D">
            <w:pPr>
              <w:spacing w:before="40"/>
              <w:rPr>
                <w:rStyle w:val="A2"/>
                <w:rFonts w:ascii="Trebuchet MS" w:hAnsi="Trebuchet MS" w:cs="Times New Roman"/>
                <w:b w:val="0"/>
                <w:bCs w:val="0"/>
                <w:color w:val="FFFFFF"/>
                <w:sz w:val="22"/>
                <w:szCs w:val="22"/>
              </w:rPr>
            </w:pPr>
            <w:r w:rsidRPr="00106A31">
              <w:rPr>
                <w:rFonts w:ascii="Trebuchet MS" w:hAnsi="Trebuchet MS"/>
                <w:color w:val="FFFFFF"/>
                <w:sz w:val="22"/>
                <w:szCs w:val="22"/>
              </w:rPr>
              <w:t xml:space="preserve">Health </w:t>
            </w:r>
            <w:r w:rsidR="0082598C">
              <w:rPr>
                <w:rFonts w:ascii="Trebuchet MS" w:hAnsi="Trebuchet MS"/>
                <w:color w:val="FFFFFF"/>
                <w:sz w:val="22"/>
                <w:szCs w:val="22"/>
              </w:rPr>
              <w:t xml:space="preserve">and Wellbeing </w:t>
            </w:r>
            <w:r w:rsidRPr="00106A31">
              <w:rPr>
                <w:rFonts w:ascii="Trebuchet MS" w:hAnsi="Trebuchet MS"/>
                <w:color w:val="FFFFFF"/>
                <w:sz w:val="22"/>
                <w:szCs w:val="22"/>
              </w:rPr>
              <w:t>Priority 2</w:t>
            </w:r>
            <w:r w:rsidR="006E399E" w:rsidRPr="00106A31">
              <w:rPr>
                <w:rFonts w:ascii="Trebuchet MS" w:hAnsi="Trebuchet MS"/>
                <w:color w:val="FFFFFF"/>
                <w:sz w:val="22"/>
                <w:szCs w:val="22"/>
              </w:rPr>
              <w:t>: Record and report impact: Evidence of what has changed as a result of the intervention (planned or unintended outcomes and wider impact)</w:t>
            </w:r>
          </w:p>
        </w:tc>
      </w:tr>
      <w:tr w:rsidR="007C102D" w:rsidRPr="00106A31" w14:paraId="1A1024BF" w14:textId="77777777" w:rsidTr="00A61EA1">
        <w:trPr>
          <w:trHeight w:val="680"/>
          <w:jc w:val="center"/>
        </w:trPr>
        <w:tc>
          <w:tcPr>
            <w:tcW w:w="15272" w:type="dxa"/>
            <w:shd w:val="clear" w:color="auto" w:fill="auto"/>
          </w:tcPr>
          <w:p w14:paraId="350438E4" w14:textId="77777777" w:rsidR="007C102D" w:rsidRPr="00106A31" w:rsidRDefault="007C102D" w:rsidP="00000A72">
            <w:pPr>
              <w:rPr>
                <w:rFonts w:ascii="Trebuchet MS" w:hAnsi="Trebuchet MS"/>
                <w:sz w:val="22"/>
                <w:szCs w:val="22"/>
              </w:rPr>
            </w:pPr>
            <w:r w:rsidRPr="00CB41EA">
              <w:rPr>
                <w:rFonts w:ascii="Trebuchet MS" w:hAnsi="Trebuchet MS"/>
                <w:sz w:val="22"/>
                <w:szCs w:val="22"/>
              </w:rPr>
              <w:t>A: Record results and outcomes</w:t>
            </w:r>
            <w:r w:rsidRPr="00106A31">
              <w:rPr>
                <w:rFonts w:ascii="Trebuchet MS" w:hAnsi="Trebuchet MS"/>
                <w:sz w:val="22"/>
                <w:szCs w:val="22"/>
              </w:rPr>
              <w:t xml:space="preserve"> </w:t>
            </w:r>
          </w:p>
          <w:p w14:paraId="7E075B2A" w14:textId="77777777" w:rsidR="007C102D" w:rsidRPr="00106A31" w:rsidRDefault="007C102D" w:rsidP="00000A72">
            <w:pPr>
              <w:spacing w:before="40"/>
              <w:rPr>
                <w:rFonts w:ascii="Trebuchet MS" w:hAnsi="Trebuchet MS" w:cs="Arial"/>
                <w:bCs/>
                <w:sz w:val="22"/>
                <w:szCs w:val="22"/>
              </w:rPr>
            </w:pPr>
          </w:p>
          <w:p w14:paraId="7B416060" w14:textId="77777777" w:rsidR="005D445F" w:rsidRPr="00AA467E" w:rsidRDefault="005D445F" w:rsidP="005D445F">
            <w:pPr>
              <w:spacing w:before="40"/>
              <w:rPr>
                <w:rStyle w:val="A2"/>
                <w:rFonts w:ascii="Trebuchet MS" w:hAnsi="Trebuchet MS" w:cs="Arial"/>
                <w:color w:val="auto"/>
                <w:sz w:val="22"/>
                <w:szCs w:val="22"/>
                <w:u w:val="single"/>
              </w:rPr>
            </w:pPr>
            <w:r w:rsidRPr="00AA467E">
              <w:rPr>
                <w:rStyle w:val="A2"/>
                <w:rFonts w:ascii="Trebuchet MS" w:hAnsi="Trebuchet MS" w:cs="Arial"/>
                <w:color w:val="auto"/>
                <w:sz w:val="22"/>
                <w:szCs w:val="22"/>
                <w:u w:val="single"/>
              </w:rPr>
              <w:t>NATIONAL DATA</w:t>
            </w:r>
          </w:p>
          <w:p w14:paraId="161B487A" w14:textId="25766CFE" w:rsidR="005D445F" w:rsidRDefault="005D445F" w:rsidP="005D445F">
            <w:pPr>
              <w:pStyle w:val="Default"/>
              <w:rPr>
                <w:rFonts w:ascii="Trebuchet MS" w:hAnsi="Trebuchet MS"/>
                <w:sz w:val="22"/>
                <w:szCs w:val="22"/>
              </w:rPr>
            </w:pPr>
            <w:r w:rsidRPr="005D445F">
              <w:rPr>
                <w:rFonts w:ascii="Trebuchet MS" w:hAnsi="Trebuchet MS" w:cs="Century Gothic"/>
                <w:b/>
                <w:bCs/>
                <w:sz w:val="22"/>
                <w:szCs w:val="22"/>
              </w:rPr>
              <w:t xml:space="preserve">‘Mental Health and Behaviour’ (DfE: Mar 2015) </w:t>
            </w:r>
            <w:r w:rsidRPr="005D445F">
              <w:rPr>
                <w:rFonts w:ascii="Trebuchet MS" w:hAnsi="Trebuchet MS" w:cs="Century Gothic"/>
                <w:bCs/>
                <w:sz w:val="22"/>
                <w:szCs w:val="22"/>
              </w:rPr>
              <w:t xml:space="preserve">that </w:t>
            </w:r>
            <w:r w:rsidR="001B3877">
              <w:rPr>
                <w:rFonts w:ascii="Trebuchet MS" w:hAnsi="Trebuchet MS" w:cs="Century Gothic"/>
                <w:bCs/>
                <w:sz w:val="22"/>
                <w:szCs w:val="22"/>
              </w:rPr>
              <w:t>states tha</w:t>
            </w:r>
            <w:r w:rsidRPr="005D445F">
              <w:rPr>
                <w:rFonts w:ascii="Trebuchet MS" w:hAnsi="Trebuchet MS" w:cs="Century Gothic"/>
                <w:bCs/>
                <w:sz w:val="22"/>
                <w:szCs w:val="22"/>
              </w:rPr>
              <w:t xml:space="preserve">t…’There are things that schools can do….for those showing early signs of problems…to intervene early and strengthen resilience before serious mental health problems occur.’ </w:t>
            </w:r>
            <w:r w:rsidR="00CB41EA">
              <w:rPr>
                <w:rFonts w:ascii="Trebuchet MS" w:hAnsi="Trebuchet MS"/>
                <w:sz w:val="22"/>
                <w:szCs w:val="22"/>
              </w:rPr>
              <w:t>T</w:t>
            </w:r>
            <w:r w:rsidRPr="005D445F">
              <w:rPr>
                <w:rFonts w:ascii="Trebuchet MS" w:hAnsi="Trebuchet MS"/>
                <w:sz w:val="22"/>
                <w:szCs w:val="22"/>
              </w:rPr>
              <w:t xml:space="preserve">he findings </w:t>
            </w:r>
            <w:r w:rsidR="00CB41EA">
              <w:rPr>
                <w:rFonts w:ascii="Trebuchet MS" w:hAnsi="Trebuchet MS"/>
                <w:sz w:val="22"/>
                <w:szCs w:val="22"/>
              </w:rPr>
              <w:t xml:space="preserve">highlighted </w:t>
            </w:r>
            <w:r w:rsidRPr="005D445F">
              <w:rPr>
                <w:rFonts w:ascii="Trebuchet MS" w:hAnsi="Trebuchet MS"/>
                <w:sz w:val="22"/>
                <w:szCs w:val="22"/>
              </w:rPr>
              <w:t>in this national guidance</w:t>
            </w:r>
            <w:r w:rsidR="00CB41EA">
              <w:rPr>
                <w:rFonts w:ascii="Trebuchet MS" w:hAnsi="Trebuchet MS"/>
                <w:sz w:val="22"/>
                <w:szCs w:val="22"/>
              </w:rPr>
              <w:t xml:space="preserve"> go further in terms of targeting work around resilience, stating</w:t>
            </w:r>
            <w:r w:rsidRPr="005D445F">
              <w:rPr>
                <w:rFonts w:ascii="Trebuchet MS" w:hAnsi="Trebuchet MS"/>
                <w:sz w:val="22"/>
                <w:szCs w:val="22"/>
              </w:rPr>
              <w:t xml:space="preserve"> that ‘…Resilience seems to involve several related elements. Firstly</w:t>
            </w:r>
            <w:r w:rsidR="001B3877">
              <w:rPr>
                <w:rFonts w:ascii="Trebuchet MS" w:hAnsi="Trebuchet MS"/>
                <w:sz w:val="22"/>
                <w:szCs w:val="22"/>
              </w:rPr>
              <w:t>,</w:t>
            </w:r>
            <w:r w:rsidRPr="005D445F">
              <w:rPr>
                <w:rFonts w:ascii="Trebuchet MS" w:hAnsi="Trebuchet MS"/>
                <w:sz w:val="22"/>
                <w:szCs w:val="22"/>
              </w:rPr>
              <w:t xml:space="preserve"> a sense of self-esteem and confidence: </w:t>
            </w:r>
            <w:r w:rsidR="00CB41EA">
              <w:rPr>
                <w:rFonts w:ascii="Trebuchet MS" w:hAnsi="Trebuchet MS"/>
                <w:sz w:val="22"/>
                <w:szCs w:val="22"/>
              </w:rPr>
              <w:t xml:space="preserve">and </w:t>
            </w:r>
            <w:r w:rsidRPr="005D445F">
              <w:rPr>
                <w:rFonts w:ascii="Trebuchet MS" w:hAnsi="Trebuchet MS"/>
                <w:sz w:val="22"/>
                <w:szCs w:val="22"/>
              </w:rPr>
              <w:t>secondly a belief in one’s own self efficacy and ability to d</w:t>
            </w:r>
            <w:r w:rsidR="00CB41EA">
              <w:rPr>
                <w:rFonts w:ascii="Trebuchet MS" w:hAnsi="Trebuchet MS"/>
                <w:sz w:val="22"/>
                <w:szCs w:val="22"/>
              </w:rPr>
              <w:t>eal with change and adaptation. T</w:t>
            </w:r>
            <w:r w:rsidRPr="005D445F">
              <w:rPr>
                <w:rFonts w:ascii="Trebuchet MS" w:hAnsi="Trebuchet MS"/>
                <w:sz w:val="22"/>
                <w:szCs w:val="22"/>
              </w:rPr>
              <w:t>his DfE (2015)</w:t>
            </w:r>
            <w:r w:rsidR="00CB41EA">
              <w:rPr>
                <w:rFonts w:ascii="Trebuchet MS" w:hAnsi="Trebuchet MS"/>
                <w:sz w:val="22"/>
                <w:szCs w:val="22"/>
              </w:rPr>
              <w:t xml:space="preserve"> guidance has </w:t>
            </w:r>
            <w:r w:rsidRPr="005D445F">
              <w:rPr>
                <w:rFonts w:ascii="Trebuchet MS" w:hAnsi="Trebuchet MS"/>
                <w:sz w:val="22"/>
                <w:szCs w:val="22"/>
              </w:rPr>
              <w:t xml:space="preserve">confirmed that ‘……the role that schools play in promoting the resilience of their pupils is important, particularly so for some children where their home life is less supportive. School should be a safe and affirming place for children where they can develop a sense of belonging and feel able to trust and talk openly with adults about their problems.’ </w:t>
            </w:r>
          </w:p>
          <w:p w14:paraId="2FB81EB4" w14:textId="77777777" w:rsidR="005D445F" w:rsidRPr="00106A31" w:rsidRDefault="005D445F" w:rsidP="005D445F">
            <w:pPr>
              <w:spacing w:before="40"/>
              <w:jc w:val="both"/>
              <w:rPr>
                <w:rFonts w:ascii="Trebuchet MS" w:hAnsi="Trebuchet MS"/>
                <w:sz w:val="22"/>
                <w:szCs w:val="22"/>
              </w:rPr>
            </w:pPr>
          </w:p>
          <w:p w14:paraId="457EA393" w14:textId="77777777" w:rsidR="005D445F" w:rsidRPr="00AA467E" w:rsidRDefault="005D445F" w:rsidP="005D445F">
            <w:pPr>
              <w:spacing w:before="40"/>
              <w:rPr>
                <w:rStyle w:val="A2"/>
                <w:rFonts w:ascii="Trebuchet MS" w:hAnsi="Trebuchet MS" w:cs="Arial"/>
                <w:color w:val="auto"/>
                <w:sz w:val="22"/>
                <w:szCs w:val="22"/>
                <w:u w:val="single"/>
              </w:rPr>
            </w:pPr>
            <w:r w:rsidRPr="00AA467E">
              <w:rPr>
                <w:rStyle w:val="A2"/>
                <w:rFonts w:ascii="Trebuchet MS" w:hAnsi="Trebuchet MS" w:cs="Arial"/>
                <w:color w:val="auto"/>
                <w:sz w:val="22"/>
                <w:szCs w:val="22"/>
                <w:u w:val="single"/>
              </w:rPr>
              <w:t>LOCAL DATA</w:t>
            </w:r>
          </w:p>
          <w:p w14:paraId="2656237C" w14:textId="77777777" w:rsidR="005D445F" w:rsidRPr="00AA467E" w:rsidRDefault="005D445F" w:rsidP="005D445F">
            <w:pPr>
              <w:spacing w:before="40"/>
              <w:rPr>
                <w:rFonts w:ascii="Trebuchet MS" w:hAnsi="Trebuchet MS" w:cs="Century Gothic"/>
                <w:b/>
                <w:bCs/>
                <w:sz w:val="22"/>
                <w:szCs w:val="22"/>
              </w:rPr>
            </w:pPr>
            <w:r w:rsidRPr="00AA467E">
              <w:rPr>
                <w:rFonts w:ascii="Trebuchet MS" w:hAnsi="Trebuchet MS" w:cs="Century Gothic"/>
                <w:b/>
                <w:bCs/>
                <w:sz w:val="22"/>
                <w:szCs w:val="22"/>
                <w:u w:val="single"/>
              </w:rPr>
              <w:t>Southwark March 2017 Chimat Child Health Profile for Southwark</w:t>
            </w:r>
            <w:r w:rsidRPr="00AA467E">
              <w:rPr>
                <w:rFonts w:ascii="Trebuchet MS" w:hAnsi="Trebuchet MS" w:cs="Century Gothic"/>
                <w:b/>
                <w:bCs/>
                <w:sz w:val="22"/>
                <w:szCs w:val="22"/>
              </w:rPr>
              <w:t xml:space="preserve">. </w:t>
            </w:r>
          </w:p>
          <w:p w14:paraId="519C00CC" w14:textId="77777777" w:rsidR="005D445F" w:rsidRPr="00106A31" w:rsidRDefault="005D445F" w:rsidP="00EE109E">
            <w:pPr>
              <w:pStyle w:val="ListParagraph"/>
              <w:numPr>
                <w:ilvl w:val="0"/>
                <w:numId w:val="8"/>
              </w:numPr>
              <w:spacing w:before="40"/>
              <w:rPr>
                <w:rFonts w:ascii="Trebuchet MS" w:hAnsi="Trebuchet MS" w:cs="Century Gothic"/>
                <w:bCs/>
                <w:sz w:val="22"/>
                <w:szCs w:val="22"/>
              </w:rPr>
            </w:pPr>
            <w:r w:rsidRPr="00106A31">
              <w:rPr>
                <w:rFonts w:ascii="Trebuchet MS" w:hAnsi="Trebuchet MS" w:cs="Century Gothic"/>
                <w:bCs/>
                <w:sz w:val="22"/>
                <w:szCs w:val="22"/>
              </w:rPr>
              <w:t xml:space="preserve">children and young people’s mental health and wellbeing is above that of the national average </w:t>
            </w:r>
          </w:p>
          <w:p w14:paraId="68D76727" w14:textId="77777777" w:rsidR="005D445F" w:rsidRPr="005D445F" w:rsidRDefault="005D445F" w:rsidP="00EE109E">
            <w:pPr>
              <w:pStyle w:val="ListParagraph"/>
              <w:numPr>
                <w:ilvl w:val="0"/>
                <w:numId w:val="8"/>
              </w:numPr>
              <w:spacing w:before="40"/>
              <w:rPr>
                <w:rStyle w:val="A2"/>
                <w:rFonts w:ascii="Trebuchet MS" w:hAnsi="Trebuchet MS"/>
                <w:b w:val="0"/>
                <w:color w:val="auto"/>
                <w:sz w:val="22"/>
                <w:szCs w:val="22"/>
              </w:rPr>
            </w:pPr>
            <w:r w:rsidRPr="00106A31">
              <w:rPr>
                <w:rFonts w:ascii="Trebuchet MS" w:hAnsi="Trebuchet MS" w:cs="Century Gothic"/>
                <w:bCs/>
                <w:sz w:val="22"/>
                <w:szCs w:val="22"/>
              </w:rPr>
              <w:t>the local trajectory however is on a slightly higher upward level than that of the national trajectory</w:t>
            </w:r>
          </w:p>
          <w:p w14:paraId="2A9D233A" w14:textId="77777777" w:rsidR="005D445F" w:rsidRPr="00106A31" w:rsidRDefault="005D445F" w:rsidP="005D445F">
            <w:pPr>
              <w:spacing w:before="40"/>
              <w:rPr>
                <w:rStyle w:val="A2"/>
                <w:rFonts w:ascii="Trebuchet MS" w:hAnsi="Trebuchet MS" w:cs="Arial"/>
                <w:b w:val="0"/>
                <w:color w:val="auto"/>
                <w:sz w:val="22"/>
                <w:szCs w:val="22"/>
              </w:rPr>
            </w:pPr>
          </w:p>
          <w:p w14:paraId="695D3CAA" w14:textId="77777777" w:rsidR="005D445F" w:rsidRPr="00AA467E" w:rsidRDefault="005D445F" w:rsidP="005D445F">
            <w:pPr>
              <w:spacing w:before="40"/>
              <w:rPr>
                <w:rStyle w:val="A2"/>
                <w:rFonts w:ascii="Trebuchet MS" w:hAnsi="Trebuchet MS" w:cs="Arial"/>
                <w:color w:val="auto"/>
                <w:sz w:val="22"/>
                <w:szCs w:val="22"/>
                <w:u w:val="single"/>
              </w:rPr>
            </w:pPr>
            <w:r w:rsidRPr="00AA467E">
              <w:rPr>
                <w:rStyle w:val="A2"/>
                <w:rFonts w:ascii="Trebuchet MS" w:hAnsi="Trebuchet MS" w:cs="Arial"/>
                <w:color w:val="auto"/>
                <w:sz w:val="22"/>
                <w:szCs w:val="22"/>
                <w:u w:val="single"/>
              </w:rPr>
              <w:t>SCHOOL DATA</w:t>
            </w:r>
          </w:p>
          <w:p w14:paraId="38ED225F" w14:textId="77777777" w:rsidR="005D445F" w:rsidRPr="00106A31" w:rsidRDefault="005D445F" w:rsidP="005D445F">
            <w:pPr>
              <w:spacing w:before="40"/>
              <w:rPr>
                <w:rFonts w:ascii="Trebuchet MS" w:hAnsi="Trebuchet MS" w:cs="Century Gothic"/>
                <w:bCs/>
                <w:sz w:val="22"/>
                <w:szCs w:val="22"/>
              </w:rPr>
            </w:pPr>
            <w:r w:rsidRPr="00106A31">
              <w:rPr>
                <w:rFonts w:ascii="Trebuchet MS" w:hAnsi="Trebuchet MS" w:cs="Century Gothic"/>
                <w:bCs/>
                <w:sz w:val="22"/>
                <w:szCs w:val="22"/>
              </w:rPr>
              <w:lastRenderedPageBreak/>
              <w:t xml:space="preserve">A key area for development that has been included in the </w:t>
            </w:r>
            <w:r w:rsidRPr="00AA467E">
              <w:rPr>
                <w:rFonts w:ascii="Trebuchet MS" w:hAnsi="Trebuchet MS" w:cs="Century Gothic"/>
                <w:b/>
                <w:bCs/>
                <w:sz w:val="22"/>
                <w:szCs w:val="22"/>
                <w:u w:val="single"/>
              </w:rPr>
              <w:t>Snowsfield School Improvement Plan (SIP) 2017-18</w:t>
            </w:r>
            <w:r w:rsidRPr="00106A31">
              <w:rPr>
                <w:rFonts w:ascii="Trebuchet MS" w:hAnsi="Trebuchet MS" w:cs="Century Gothic"/>
                <w:bCs/>
                <w:sz w:val="22"/>
                <w:szCs w:val="22"/>
              </w:rPr>
              <w:t xml:space="preserve"> is </w:t>
            </w:r>
          </w:p>
          <w:p w14:paraId="7C4C5D77" w14:textId="77777777" w:rsidR="005D445F" w:rsidRDefault="005D445F" w:rsidP="00EE109E">
            <w:pPr>
              <w:numPr>
                <w:ilvl w:val="0"/>
                <w:numId w:val="8"/>
              </w:numPr>
              <w:spacing w:before="40"/>
              <w:rPr>
                <w:rFonts w:ascii="Trebuchet MS" w:hAnsi="Trebuchet MS" w:cs="Century Gothic"/>
                <w:bCs/>
                <w:i/>
                <w:sz w:val="22"/>
                <w:szCs w:val="22"/>
              </w:rPr>
            </w:pPr>
            <w:r w:rsidRPr="009646FE">
              <w:rPr>
                <w:rFonts w:ascii="Trebuchet MS" w:hAnsi="Trebuchet MS" w:cs="Century Gothic"/>
                <w:bCs/>
                <w:i/>
                <w:sz w:val="22"/>
                <w:szCs w:val="22"/>
              </w:rPr>
              <w:t xml:space="preserve"> to improve levels of resilience in our children </w:t>
            </w:r>
          </w:p>
          <w:p w14:paraId="18AA9EF6" w14:textId="77777777" w:rsidR="005D445F" w:rsidRDefault="005D445F" w:rsidP="00EE109E">
            <w:pPr>
              <w:numPr>
                <w:ilvl w:val="0"/>
                <w:numId w:val="8"/>
              </w:numPr>
              <w:spacing w:before="40"/>
              <w:rPr>
                <w:rFonts w:ascii="Trebuchet MS" w:hAnsi="Trebuchet MS" w:cs="Century Gothic"/>
                <w:bCs/>
                <w:i/>
                <w:sz w:val="22"/>
                <w:szCs w:val="22"/>
              </w:rPr>
            </w:pPr>
            <w:r w:rsidRPr="009646FE">
              <w:rPr>
                <w:rFonts w:ascii="Trebuchet MS" w:hAnsi="Trebuchet MS" w:cs="Century Gothic"/>
                <w:bCs/>
                <w:i/>
                <w:sz w:val="22"/>
                <w:szCs w:val="22"/>
              </w:rPr>
              <w:t xml:space="preserve">to equip them with the skills to overcome challenges and build academic and personal resilience. </w:t>
            </w:r>
          </w:p>
          <w:p w14:paraId="64A0F93D" w14:textId="77777777" w:rsidR="005D445F" w:rsidRPr="009646FE" w:rsidRDefault="005D445F" w:rsidP="005D445F">
            <w:pPr>
              <w:spacing w:before="40"/>
              <w:ind w:left="60"/>
              <w:rPr>
                <w:rFonts w:ascii="Trebuchet MS" w:hAnsi="Trebuchet MS" w:cs="Century Gothic"/>
                <w:bCs/>
                <w:i/>
                <w:sz w:val="22"/>
                <w:szCs w:val="22"/>
              </w:rPr>
            </w:pPr>
            <w:r w:rsidRPr="009646FE">
              <w:rPr>
                <w:rFonts w:ascii="Trebuchet MS" w:hAnsi="Trebuchet MS" w:cs="Century Gothic"/>
                <w:bCs/>
                <w:i/>
                <w:sz w:val="22"/>
                <w:szCs w:val="22"/>
              </w:rPr>
              <w:t>Within this, anecdotal evidence from staff, and in particular feedback from the KS2 learning mentor, has confirmed a need to a</w:t>
            </w:r>
            <w:r>
              <w:rPr>
                <w:rFonts w:ascii="Trebuchet MS" w:hAnsi="Trebuchet MS" w:cs="Century Gothic"/>
                <w:bCs/>
                <w:i/>
                <w:sz w:val="22"/>
                <w:szCs w:val="22"/>
              </w:rPr>
              <w:t xml:space="preserve">ddress confidence, self esteem, </w:t>
            </w:r>
            <w:r w:rsidRPr="009646FE">
              <w:rPr>
                <w:rFonts w:ascii="Trebuchet MS" w:hAnsi="Trebuchet MS" w:cs="Century Gothic"/>
                <w:bCs/>
                <w:i/>
                <w:sz w:val="22"/>
                <w:szCs w:val="22"/>
              </w:rPr>
              <w:t xml:space="preserve">friendship and social skills with a group of KS2 pupils. </w:t>
            </w:r>
          </w:p>
          <w:p w14:paraId="0E868A01" w14:textId="77777777" w:rsidR="005D445F" w:rsidRPr="00AA467E" w:rsidRDefault="005D445F" w:rsidP="005D445F">
            <w:pPr>
              <w:spacing w:before="40"/>
              <w:ind w:left="420"/>
              <w:rPr>
                <w:rStyle w:val="A2"/>
                <w:rFonts w:ascii="Trebuchet MS" w:hAnsi="Trebuchet MS"/>
                <w:b w:val="0"/>
                <w:color w:val="auto"/>
                <w:sz w:val="22"/>
                <w:szCs w:val="22"/>
              </w:rPr>
            </w:pPr>
          </w:p>
          <w:p w14:paraId="5A6910F8" w14:textId="77777777" w:rsidR="005D445F" w:rsidRDefault="005D445F" w:rsidP="005D445F">
            <w:pPr>
              <w:spacing w:before="40"/>
              <w:rPr>
                <w:rFonts w:ascii="Trebuchet MS" w:hAnsi="Trebuchet MS" w:cs="Century Gothic"/>
                <w:bCs/>
                <w:i/>
                <w:sz w:val="22"/>
                <w:szCs w:val="22"/>
              </w:rPr>
            </w:pPr>
            <w:r w:rsidRPr="00106A31">
              <w:rPr>
                <w:rStyle w:val="A2"/>
                <w:rFonts w:ascii="Trebuchet MS" w:hAnsi="Trebuchet MS" w:cs="Arial"/>
                <w:b w:val="0"/>
                <w:color w:val="auto"/>
                <w:sz w:val="22"/>
                <w:szCs w:val="22"/>
              </w:rPr>
              <w:t xml:space="preserve">In the </w:t>
            </w:r>
            <w:r w:rsidRPr="00AA467E">
              <w:rPr>
                <w:rStyle w:val="A2"/>
                <w:rFonts w:ascii="Trebuchet MS" w:hAnsi="Trebuchet MS" w:cs="Arial"/>
                <w:color w:val="auto"/>
                <w:sz w:val="22"/>
                <w:szCs w:val="22"/>
                <w:u w:val="single"/>
              </w:rPr>
              <w:t xml:space="preserve">Health Education Partnership (HEP) </w:t>
            </w:r>
            <w:r>
              <w:rPr>
                <w:rStyle w:val="A2"/>
                <w:rFonts w:ascii="Trebuchet MS" w:hAnsi="Trebuchet MS" w:cs="Arial"/>
                <w:color w:val="auto"/>
                <w:sz w:val="22"/>
                <w:szCs w:val="22"/>
                <w:u w:val="single"/>
              </w:rPr>
              <w:t>Emotional Literacy</w:t>
            </w:r>
            <w:r w:rsidRPr="00106A31">
              <w:rPr>
                <w:rStyle w:val="A2"/>
                <w:rFonts w:ascii="Trebuchet MS" w:hAnsi="Trebuchet MS" w:cs="Arial"/>
                <w:b w:val="0"/>
                <w:color w:val="auto"/>
                <w:sz w:val="22"/>
                <w:szCs w:val="22"/>
              </w:rPr>
              <w:t xml:space="preserve"> </w:t>
            </w:r>
            <w:r>
              <w:rPr>
                <w:rStyle w:val="A2"/>
                <w:rFonts w:ascii="Trebuchet MS" w:hAnsi="Trebuchet MS" w:cs="Arial"/>
                <w:b w:val="0"/>
                <w:color w:val="auto"/>
                <w:sz w:val="22"/>
                <w:szCs w:val="22"/>
              </w:rPr>
              <w:t>KS2</w:t>
            </w:r>
            <w:r w:rsidRPr="00106A31">
              <w:rPr>
                <w:rStyle w:val="A2"/>
                <w:rFonts w:ascii="Trebuchet MS" w:hAnsi="Trebuchet MS" w:cs="Arial"/>
                <w:b w:val="0"/>
                <w:color w:val="auto"/>
                <w:sz w:val="22"/>
                <w:szCs w:val="22"/>
              </w:rPr>
              <w:t xml:space="preserve"> survey completed in </w:t>
            </w:r>
            <w:r>
              <w:rPr>
                <w:rStyle w:val="A2"/>
                <w:rFonts w:ascii="Trebuchet MS" w:hAnsi="Trebuchet MS" w:cs="Arial"/>
                <w:b w:val="0"/>
                <w:color w:val="auto"/>
                <w:sz w:val="22"/>
                <w:szCs w:val="22"/>
              </w:rPr>
              <w:t>Autumn</w:t>
            </w:r>
            <w:r w:rsidRPr="00106A31">
              <w:rPr>
                <w:rStyle w:val="A2"/>
                <w:rFonts w:ascii="Trebuchet MS" w:hAnsi="Trebuchet MS" w:cs="Arial"/>
                <w:b w:val="0"/>
                <w:color w:val="auto"/>
                <w:sz w:val="22"/>
                <w:szCs w:val="22"/>
              </w:rPr>
              <w:t xml:space="preserve"> Term 2016</w:t>
            </w:r>
            <w:r>
              <w:rPr>
                <w:rStyle w:val="A2"/>
                <w:rFonts w:ascii="Trebuchet MS" w:hAnsi="Trebuchet MS" w:cs="Arial"/>
                <w:b w:val="0"/>
                <w:color w:val="auto"/>
                <w:sz w:val="22"/>
                <w:szCs w:val="22"/>
              </w:rPr>
              <w:t xml:space="preserve"> </w:t>
            </w:r>
            <w:r w:rsidRPr="00FA489F">
              <w:rPr>
                <w:rFonts w:ascii="Trebuchet MS" w:hAnsi="Trebuchet MS" w:cs="Century Gothic"/>
                <w:bCs/>
                <w:i/>
                <w:sz w:val="22"/>
                <w:szCs w:val="22"/>
              </w:rPr>
              <w:t>highlighted the need to address</w:t>
            </w:r>
            <w:r>
              <w:rPr>
                <w:rFonts w:ascii="Trebuchet MS" w:hAnsi="Trebuchet MS" w:cs="Century Gothic"/>
                <w:bCs/>
                <w:i/>
                <w:sz w:val="22"/>
                <w:szCs w:val="22"/>
              </w:rPr>
              <w:t xml:space="preserve"> targeted work with a smaller, targeted group across Key Stage 2 who needed additional support to </w:t>
            </w:r>
          </w:p>
          <w:p w14:paraId="0BBCD450" w14:textId="77777777" w:rsidR="005D445F" w:rsidRPr="005D445F" w:rsidRDefault="005D445F" w:rsidP="00EE109E">
            <w:pPr>
              <w:numPr>
                <w:ilvl w:val="0"/>
                <w:numId w:val="8"/>
              </w:numPr>
              <w:spacing w:before="40"/>
              <w:rPr>
                <w:rFonts w:ascii="Trebuchet MS" w:hAnsi="Trebuchet MS" w:cs="Arial"/>
                <w:bCs/>
                <w:sz w:val="22"/>
                <w:szCs w:val="22"/>
              </w:rPr>
            </w:pPr>
            <w:r>
              <w:rPr>
                <w:rFonts w:ascii="Trebuchet MS" w:hAnsi="Trebuchet MS" w:cs="Century Gothic"/>
                <w:bCs/>
                <w:i/>
                <w:sz w:val="22"/>
                <w:szCs w:val="22"/>
              </w:rPr>
              <w:t>develop self awareness</w:t>
            </w:r>
          </w:p>
          <w:p w14:paraId="6629A8D9" w14:textId="77777777" w:rsidR="005D445F" w:rsidRPr="005D445F" w:rsidRDefault="005D445F" w:rsidP="00EE109E">
            <w:pPr>
              <w:numPr>
                <w:ilvl w:val="0"/>
                <w:numId w:val="8"/>
              </w:numPr>
              <w:spacing w:before="40"/>
              <w:rPr>
                <w:rFonts w:ascii="Trebuchet MS" w:hAnsi="Trebuchet MS" w:cs="Arial"/>
                <w:bCs/>
                <w:sz w:val="22"/>
                <w:szCs w:val="22"/>
              </w:rPr>
            </w:pPr>
            <w:r>
              <w:rPr>
                <w:rFonts w:ascii="Trebuchet MS" w:hAnsi="Trebuchet MS" w:cs="Century Gothic"/>
                <w:bCs/>
                <w:i/>
                <w:sz w:val="22"/>
                <w:szCs w:val="22"/>
              </w:rPr>
              <w:t>develop a sense of self esteem and</w:t>
            </w:r>
          </w:p>
          <w:p w14:paraId="673F77FA" w14:textId="77777777" w:rsidR="005D445F" w:rsidRPr="005D445F" w:rsidRDefault="005D445F" w:rsidP="00EE109E">
            <w:pPr>
              <w:numPr>
                <w:ilvl w:val="0"/>
                <w:numId w:val="8"/>
              </w:numPr>
              <w:spacing w:before="40"/>
              <w:rPr>
                <w:rFonts w:ascii="Trebuchet MS" w:hAnsi="Trebuchet MS" w:cs="Arial"/>
                <w:bCs/>
                <w:sz w:val="22"/>
                <w:szCs w:val="22"/>
              </w:rPr>
            </w:pPr>
            <w:r>
              <w:rPr>
                <w:rFonts w:ascii="Trebuchet MS" w:hAnsi="Trebuchet MS" w:cs="Century Gothic"/>
                <w:bCs/>
                <w:i/>
                <w:sz w:val="22"/>
                <w:szCs w:val="22"/>
              </w:rPr>
              <w:t xml:space="preserve">recognise and celebrate a good understanding of their own strengths and talents. </w:t>
            </w:r>
          </w:p>
          <w:p w14:paraId="08EAA849" w14:textId="77777777" w:rsidR="005D445F" w:rsidRDefault="005D445F" w:rsidP="005D445F">
            <w:pPr>
              <w:spacing w:before="40"/>
              <w:ind w:left="60"/>
              <w:rPr>
                <w:rStyle w:val="A2"/>
                <w:rFonts w:ascii="Trebuchet MS" w:hAnsi="Trebuchet MS" w:cs="Arial"/>
                <w:b w:val="0"/>
                <w:color w:val="auto"/>
                <w:sz w:val="22"/>
                <w:szCs w:val="22"/>
              </w:rPr>
            </w:pPr>
            <w:r>
              <w:rPr>
                <w:rFonts w:ascii="Trebuchet MS" w:hAnsi="Trebuchet MS" w:cs="Century Gothic"/>
                <w:bCs/>
                <w:i/>
                <w:sz w:val="22"/>
                <w:szCs w:val="22"/>
              </w:rPr>
              <w:t xml:space="preserve">This group then completed a further Talkabout assessment for self-awareness and self-esteem which highlighted areas that formed the basis of a bespoke </w:t>
            </w:r>
            <w:r w:rsidRPr="00947C6B">
              <w:rPr>
                <w:rFonts w:ascii="Trebuchet MS" w:hAnsi="Trebuchet MS" w:cs="Century Gothic"/>
                <w:bCs/>
                <w:i/>
                <w:sz w:val="22"/>
                <w:szCs w:val="22"/>
              </w:rPr>
              <w:t>intervention plan</w:t>
            </w:r>
            <w:r>
              <w:rPr>
                <w:rFonts w:ascii="Trebuchet MS" w:hAnsi="Trebuchet MS" w:cs="Century Gothic"/>
                <w:bCs/>
                <w:i/>
                <w:sz w:val="22"/>
                <w:szCs w:val="22"/>
              </w:rPr>
              <w:t xml:space="preserve"> for this group</w:t>
            </w:r>
            <w:r w:rsidRPr="00947C6B">
              <w:rPr>
                <w:rFonts w:ascii="Trebuchet MS" w:hAnsi="Trebuchet MS" w:cs="Century Gothic"/>
                <w:bCs/>
                <w:i/>
                <w:sz w:val="22"/>
                <w:szCs w:val="22"/>
              </w:rPr>
              <w:t>.</w:t>
            </w:r>
          </w:p>
          <w:p w14:paraId="3408AB5C" w14:textId="75CC862C" w:rsidR="005D445F" w:rsidRPr="00106A31" w:rsidRDefault="005D445F" w:rsidP="005D445F">
            <w:pPr>
              <w:widowControl w:val="0"/>
              <w:autoSpaceDE w:val="0"/>
              <w:autoSpaceDN w:val="0"/>
              <w:adjustRightInd w:val="0"/>
              <w:rPr>
                <w:rFonts w:ascii="Trebuchet MS" w:hAnsi="Trebuchet MS" w:cs="Century Gothic"/>
                <w:bCs/>
                <w:sz w:val="22"/>
                <w:szCs w:val="22"/>
              </w:rPr>
            </w:pPr>
          </w:p>
          <w:p w14:paraId="4BA2B1A0" w14:textId="77777777" w:rsidR="005D445F" w:rsidRPr="001B3877" w:rsidRDefault="005D445F" w:rsidP="001B3877">
            <w:pPr>
              <w:spacing w:before="40"/>
              <w:rPr>
                <w:rStyle w:val="A2"/>
                <w:rFonts w:ascii="Trebuchet MS" w:hAnsi="Trebuchet MS" w:cs="Arial"/>
                <w:b w:val="0"/>
                <w:color w:val="000000" w:themeColor="text1"/>
                <w:sz w:val="22"/>
                <w:szCs w:val="22"/>
              </w:rPr>
            </w:pPr>
            <w:r w:rsidRPr="001B3877">
              <w:rPr>
                <w:rFonts w:ascii="Trebuchet MS" w:hAnsi="Trebuchet MS" w:cs="Century Gothic"/>
                <w:bCs/>
                <w:color w:val="000000" w:themeColor="text1"/>
                <w:sz w:val="22"/>
                <w:szCs w:val="22"/>
              </w:rPr>
              <w:t xml:space="preserve">In choosing this </w:t>
            </w:r>
            <w:r w:rsidR="00CB41EA" w:rsidRPr="001B3877">
              <w:rPr>
                <w:rFonts w:ascii="Trebuchet MS" w:hAnsi="Trebuchet MS" w:cs="Century Gothic"/>
                <w:bCs/>
                <w:color w:val="000000" w:themeColor="text1"/>
                <w:sz w:val="22"/>
                <w:szCs w:val="22"/>
                <w:u w:val="single"/>
              </w:rPr>
              <w:t>targeted</w:t>
            </w:r>
            <w:r w:rsidRPr="001B3877">
              <w:rPr>
                <w:rFonts w:ascii="Trebuchet MS" w:hAnsi="Trebuchet MS" w:cs="Century Gothic"/>
                <w:bCs/>
                <w:color w:val="000000" w:themeColor="text1"/>
                <w:sz w:val="22"/>
                <w:szCs w:val="22"/>
                <w:u w:val="single"/>
              </w:rPr>
              <w:t xml:space="preserve"> priority</w:t>
            </w:r>
            <w:r w:rsidRPr="001B3877">
              <w:rPr>
                <w:rFonts w:ascii="Trebuchet MS" w:hAnsi="Trebuchet MS" w:cs="Century Gothic"/>
                <w:bCs/>
                <w:color w:val="000000" w:themeColor="text1"/>
                <w:sz w:val="22"/>
                <w:szCs w:val="22"/>
              </w:rPr>
              <w:t xml:space="preserve"> we are now able to demonstrate in this Gold Report that we have been able to address this national, local and school based guidance, research and priorities through a strategic approach which will help to improve the health and wellbeing outcomes for </w:t>
            </w:r>
            <w:r w:rsidR="00CB41EA" w:rsidRPr="001B3877">
              <w:rPr>
                <w:rFonts w:ascii="Trebuchet MS" w:hAnsi="Trebuchet MS" w:cs="Century Gothic"/>
                <w:bCs/>
                <w:color w:val="000000" w:themeColor="text1"/>
                <w:sz w:val="22"/>
                <w:szCs w:val="22"/>
              </w:rPr>
              <w:t>this targeted group of</w:t>
            </w:r>
            <w:r w:rsidRPr="001B3877">
              <w:rPr>
                <w:rFonts w:ascii="Trebuchet MS" w:hAnsi="Trebuchet MS" w:cs="Century Gothic"/>
                <w:bCs/>
                <w:color w:val="000000" w:themeColor="text1"/>
                <w:sz w:val="22"/>
                <w:szCs w:val="22"/>
              </w:rPr>
              <w:t xml:space="preserve"> pupils</w:t>
            </w:r>
            <w:r w:rsidR="00CB41EA" w:rsidRPr="001B3877">
              <w:rPr>
                <w:rFonts w:ascii="Trebuchet MS" w:hAnsi="Trebuchet MS" w:cs="Century Gothic"/>
                <w:bCs/>
                <w:color w:val="000000" w:themeColor="text1"/>
                <w:sz w:val="22"/>
                <w:szCs w:val="22"/>
              </w:rPr>
              <w:t xml:space="preserve"> across KS2</w:t>
            </w:r>
            <w:r w:rsidRPr="001B3877">
              <w:rPr>
                <w:rFonts w:ascii="Trebuchet MS" w:hAnsi="Trebuchet MS" w:cs="Century Gothic"/>
                <w:bCs/>
                <w:color w:val="000000" w:themeColor="text1"/>
                <w:sz w:val="22"/>
                <w:szCs w:val="22"/>
              </w:rPr>
              <w:t>.</w:t>
            </w:r>
          </w:p>
          <w:p w14:paraId="3B8532B9" w14:textId="77777777" w:rsidR="00755EE5" w:rsidRDefault="00755EE5" w:rsidP="00755EE5">
            <w:pPr>
              <w:spacing w:before="40"/>
              <w:rPr>
                <w:rFonts w:ascii="Trebuchet MS" w:hAnsi="Trebuchet MS" w:cs="Arial"/>
                <w:bCs/>
                <w:sz w:val="22"/>
                <w:szCs w:val="22"/>
              </w:rPr>
            </w:pPr>
          </w:p>
          <w:p w14:paraId="7FF7B6C0" w14:textId="77777777" w:rsidR="005D445F" w:rsidRDefault="005D445F" w:rsidP="00755EE5">
            <w:pPr>
              <w:spacing w:before="40"/>
              <w:rPr>
                <w:rFonts w:ascii="Trebuchet MS" w:hAnsi="Trebuchet MS" w:cs="Arial"/>
                <w:bCs/>
                <w:sz w:val="22"/>
                <w:szCs w:val="22"/>
              </w:rPr>
            </w:pPr>
          </w:p>
          <w:p w14:paraId="5D2AD1E5" w14:textId="77777777" w:rsidR="005D445F" w:rsidRDefault="005D445F" w:rsidP="00755EE5">
            <w:pPr>
              <w:spacing w:before="40"/>
              <w:rPr>
                <w:rFonts w:ascii="Trebuchet MS" w:hAnsi="Trebuchet MS" w:cs="Arial"/>
                <w:bCs/>
                <w:sz w:val="22"/>
                <w:szCs w:val="22"/>
              </w:rPr>
            </w:pPr>
          </w:p>
          <w:p w14:paraId="4EC318A1" w14:textId="77777777" w:rsidR="005D445F" w:rsidRPr="00106A31" w:rsidRDefault="005D445F" w:rsidP="00755EE5">
            <w:pPr>
              <w:spacing w:before="40"/>
              <w:rPr>
                <w:rFonts w:ascii="Trebuchet MS" w:hAnsi="Trebuchet MS" w:cs="Arial"/>
                <w:bCs/>
                <w:sz w:val="22"/>
                <w:szCs w:val="22"/>
              </w:rPr>
            </w:pPr>
          </w:p>
          <w:p w14:paraId="2D94BB8C" w14:textId="77777777" w:rsidR="00B71C01" w:rsidRPr="00CB41EA" w:rsidRDefault="007C102D" w:rsidP="00CB41EA">
            <w:pPr>
              <w:spacing w:before="40"/>
              <w:rPr>
                <w:rStyle w:val="A2"/>
                <w:rFonts w:ascii="Trebuchet MS" w:hAnsi="Trebuchet MS" w:cs="Arial"/>
                <w:color w:val="auto"/>
                <w:sz w:val="22"/>
                <w:szCs w:val="22"/>
              </w:rPr>
            </w:pPr>
            <w:r w:rsidRPr="00CB41EA">
              <w:rPr>
                <w:rStyle w:val="A2"/>
                <w:rFonts w:ascii="Trebuchet MS" w:hAnsi="Trebuchet MS" w:cs="Arial"/>
                <w:color w:val="auto"/>
                <w:sz w:val="22"/>
                <w:szCs w:val="22"/>
              </w:rPr>
              <w:t>Planned outcome</w:t>
            </w:r>
            <w:r w:rsidR="00CB41EA">
              <w:rPr>
                <w:rStyle w:val="A2"/>
                <w:rFonts w:ascii="Trebuchet MS" w:hAnsi="Trebuchet MS" w:cs="Arial"/>
                <w:color w:val="auto"/>
                <w:sz w:val="22"/>
                <w:szCs w:val="22"/>
              </w:rPr>
              <w:t>s</w:t>
            </w:r>
          </w:p>
          <w:p w14:paraId="3DEBA248" w14:textId="77777777" w:rsidR="00867B32" w:rsidRPr="00106A31" w:rsidRDefault="00867B32" w:rsidP="003F2328">
            <w:pPr>
              <w:spacing w:before="40"/>
              <w:rPr>
                <w:rStyle w:val="A2"/>
                <w:rFonts w:ascii="Trebuchet MS" w:hAnsi="Trebuchet MS" w:cs="Arial"/>
                <w:b w:val="0"/>
                <w:color w:val="auto"/>
                <w:sz w:val="22"/>
                <w:szCs w:val="22"/>
              </w:rPr>
            </w:pPr>
          </w:p>
          <w:p w14:paraId="13BD7562" w14:textId="77777777" w:rsidR="00CB41EA" w:rsidRPr="00D170BB" w:rsidRDefault="00CB41EA" w:rsidP="00EE109E">
            <w:pPr>
              <w:numPr>
                <w:ilvl w:val="0"/>
                <w:numId w:val="11"/>
              </w:numPr>
              <w:spacing w:before="40"/>
              <w:rPr>
                <w:rFonts w:ascii="Trebuchet MS" w:hAnsi="Trebuchet MS" w:cs="Century Gothic"/>
                <w:bCs/>
                <w:sz w:val="22"/>
                <w:szCs w:val="22"/>
              </w:rPr>
            </w:pPr>
            <w:r w:rsidRPr="00D170BB">
              <w:rPr>
                <w:rFonts w:ascii="Trebuchet MS" w:hAnsi="Trebuchet MS" w:cs="Century Gothic"/>
                <w:bCs/>
                <w:sz w:val="22"/>
                <w:szCs w:val="22"/>
              </w:rPr>
              <w:t xml:space="preserve">Reduce %age of pupils who are unable to tell you what they look </w:t>
            </w:r>
            <w:r>
              <w:rPr>
                <w:rFonts w:ascii="Trebuchet MS" w:hAnsi="Trebuchet MS" w:cs="Century Gothic"/>
                <w:bCs/>
                <w:sz w:val="22"/>
                <w:szCs w:val="22"/>
              </w:rPr>
              <w:t xml:space="preserve">like, as part of the Talkabout teacher self awareness assessment, </w:t>
            </w:r>
            <w:r w:rsidRPr="00D170BB">
              <w:rPr>
                <w:rFonts w:ascii="Trebuchet MS" w:hAnsi="Trebuchet MS" w:cs="Century Gothic"/>
                <w:bCs/>
                <w:sz w:val="22"/>
                <w:szCs w:val="22"/>
              </w:rPr>
              <w:t>from 38% (6/16</w:t>
            </w:r>
            <w:r>
              <w:rPr>
                <w:rFonts w:ascii="Trebuchet MS" w:hAnsi="Trebuchet MS" w:cs="Century Gothic"/>
                <w:bCs/>
                <w:sz w:val="22"/>
                <w:szCs w:val="22"/>
              </w:rPr>
              <w:t xml:space="preserve"> sample group) to 0% (0/16</w:t>
            </w:r>
            <w:r w:rsidRPr="00D170BB">
              <w:rPr>
                <w:rFonts w:ascii="Trebuchet MS" w:hAnsi="Trebuchet MS" w:cs="Century Gothic"/>
                <w:bCs/>
                <w:sz w:val="22"/>
                <w:szCs w:val="22"/>
              </w:rPr>
              <w:t xml:space="preserve">) </w:t>
            </w:r>
          </w:p>
          <w:p w14:paraId="664CE02E" w14:textId="77777777" w:rsidR="00CB41EA" w:rsidRPr="00D170BB" w:rsidRDefault="00CB41EA" w:rsidP="00CB41EA">
            <w:pPr>
              <w:spacing w:before="40"/>
              <w:rPr>
                <w:rFonts w:ascii="Trebuchet MS" w:hAnsi="Trebuchet MS" w:cs="Century Gothic"/>
                <w:bCs/>
                <w:sz w:val="22"/>
                <w:szCs w:val="22"/>
              </w:rPr>
            </w:pPr>
          </w:p>
          <w:p w14:paraId="2E412BAA" w14:textId="77777777" w:rsidR="00CB41EA" w:rsidRPr="00D170BB" w:rsidRDefault="00CB41EA" w:rsidP="00EE109E">
            <w:pPr>
              <w:numPr>
                <w:ilvl w:val="0"/>
                <w:numId w:val="11"/>
              </w:numPr>
              <w:spacing w:before="40"/>
              <w:rPr>
                <w:rFonts w:ascii="Trebuchet MS" w:hAnsi="Trebuchet MS" w:cs="Century Gothic"/>
                <w:bCs/>
                <w:sz w:val="22"/>
                <w:szCs w:val="22"/>
              </w:rPr>
            </w:pPr>
            <w:r>
              <w:rPr>
                <w:rFonts w:ascii="Trebuchet MS" w:hAnsi="Trebuchet MS" w:cs="Century Gothic"/>
                <w:bCs/>
                <w:sz w:val="22"/>
                <w:szCs w:val="22"/>
              </w:rPr>
              <w:t>Increase</w:t>
            </w:r>
            <w:r w:rsidRPr="00D170BB">
              <w:rPr>
                <w:rFonts w:ascii="Trebuchet MS" w:hAnsi="Trebuchet MS" w:cs="Century Gothic"/>
                <w:bCs/>
                <w:sz w:val="22"/>
                <w:szCs w:val="22"/>
              </w:rPr>
              <w:t xml:space="preserve"> the %age of pupils who know their strengths/likes and dislikes</w:t>
            </w:r>
            <w:r>
              <w:rPr>
                <w:rFonts w:ascii="Trebuchet MS" w:hAnsi="Trebuchet MS" w:cs="Century Gothic"/>
                <w:bCs/>
                <w:sz w:val="22"/>
                <w:szCs w:val="22"/>
              </w:rPr>
              <w:t>, as part of the Talkabout teacher assessment,</w:t>
            </w:r>
            <w:r w:rsidRPr="00D170BB">
              <w:rPr>
                <w:rFonts w:ascii="Trebuchet MS" w:hAnsi="Trebuchet MS" w:cs="Century Gothic"/>
                <w:bCs/>
                <w:sz w:val="22"/>
                <w:szCs w:val="22"/>
              </w:rPr>
              <w:t xml:space="preserve"> from 25% (4/16) to </w:t>
            </w:r>
            <w:r>
              <w:rPr>
                <w:rFonts w:ascii="Trebuchet MS" w:hAnsi="Trebuchet MS" w:cs="Century Gothic"/>
                <w:bCs/>
                <w:sz w:val="22"/>
                <w:szCs w:val="22"/>
              </w:rPr>
              <w:t>10</w:t>
            </w:r>
            <w:r w:rsidRPr="00D170BB">
              <w:rPr>
                <w:rFonts w:ascii="Trebuchet MS" w:hAnsi="Trebuchet MS" w:cs="Century Gothic"/>
                <w:bCs/>
                <w:sz w:val="22"/>
                <w:szCs w:val="22"/>
              </w:rPr>
              <w:t>0% (</w:t>
            </w:r>
            <w:r>
              <w:rPr>
                <w:rFonts w:ascii="Trebuchet MS" w:hAnsi="Trebuchet MS" w:cs="Century Gothic"/>
                <w:bCs/>
                <w:sz w:val="22"/>
                <w:szCs w:val="22"/>
              </w:rPr>
              <w:t>16/16</w:t>
            </w:r>
            <w:r w:rsidRPr="00D170BB">
              <w:rPr>
                <w:rFonts w:ascii="Trebuchet MS" w:hAnsi="Trebuchet MS" w:cs="Century Gothic"/>
                <w:bCs/>
                <w:sz w:val="22"/>
                <w:szCs w:val="22"/>
              </w:rPr>
              <w:t xml:space="preserve">) </w:t>
            </w:r>
            <w:r w:rsidRPr="00D170BB">
              <w:rPr>
                <w:rFonts w:ascii="Trebuchet MS" w:hAnsi="Trebuchet MS" w:cs="Century Gothic"/>
                <w:bCs/>
                <w:sz w:val="22"/>
                <w:szCs w:val="22"/>
              </w:rPr>
              <w:br/>
            </w:r>
          </w:p>
          <w:p w14:paraId="1534E244" w14:textId="77777777" w:rsidR="00CB41EA" w:rsidRPr="00D170BB" w:rsidRDefault="00CB41EA" w:rsidP="00EE109E">
            <w:pPr>
              <w:numPr>
                <w:ilvl w:val="0"/>
                <w:numId w:val="11"/>
              </w:numPr>
              <w:spacing w:before="40"/>
              <w:rPr>
                <w:rFonts w:ascii="Trebuchet MS" w:hAnsi="Trebuchet MS" w:cs="Century Gothic"/>
                <w:bCs/>
                <w:sz w:val="22"/>
                <w:szCs w:val="22"/>
              </w:rPr>
            </w:pPr>
            <w:r w:rsidRPr="00D170BB">
              <w:rPr>
                <w:rFonts w:ascii="Trebuchet MS" w:hAnsi="Trebuchet MS" w:cs="Century Gothic"/>
                <w:bCs/>
                <w:sz w:val="22"/>
                <w:szCs w:val="22"/>
              </w:rPr>
              <w:t xml:space="preserve">Increase %age of pupils who appear to have good self esteem, based on the Talkabout </w:t>
            </w:r>
            <w:r>
              <w:rPr>
                <w:rFonts w:ascii="Trebuchet MS" w:hAnsi="Trebuchet MS" w:cs="Century Gothic"/>
                <w:bCs/>
                <w:sz w:val="22"/>
                <w:szCs w:val="22"/>
              </w:rPr>
              <w:t>teacher a</w:t>
            </w:r>
            <w:r w:rsidRPr="00D170BB">
              <w:rPr>
                <w:rFonts w:ascii="Trebuchet MS" w:hAnsi="Trebuchet MS" w:cs="Century Gothic"/>
                <w:bCs/>
                <w:sz w:val="22"/>
                <w:szCs w:val="22"/>
              </w:rPr>
              <w:t>ssessment</w:t>
            </w:r>
            <w:r>
              <w:rPr>
                <w:rFonts w:ascii="Trebuchet MS" w:hAnsi="Trebuchet MS" w:cs="Century Gothic"/>
                <w:bCs/>
                <w:sz w:val="22"/>
                <w:szCs w:val="22"/>
              </w:rPr>
              <w:t xml:space="preserve"> profile</w:t>
            </w:r>
            <w:r w:rsidRPr="00D170BB">
              <w:rPr>
                <w:rFonts w:ascii="Trebuchet MS" w:hAnsi="Trebuchet MS" w:cs="Century Gothic"/>
                <w:bCs/>
                <w:sz w:val="22"/>
                <w:szCs w:val="22"/>
              </w:rPr>
              <w:t>, from 63% (</w:t>
            </w:r>
            <w:r>
              <w:rPr>
                <w:rFonts w:ascii="Trebuchet MS" w:hAnsi="Trebuchet MS" w:cs="Century Gothic"/>
                <w:bCs/>
                <w:sz w:val="22"/>
                <w:szCs w:val="22"/>
              </w:rPr>
              <w:t>10/16) to 94</w:t>
            </w:r>
            <w:r w:rsidRPr="00D170BB">
              <w:rPr>
                <w:rFonts w:ascii="Trebuchet MS" w:hAnsi="Trebuchet MS" w:cs="Century Gothic"/>
                <w:bCs/>
                <w:sz w:val="22"/>
                <w:szCs w:val="22"/>
              </w:rPr>
              <w:t>% (15/16)</w:t>
            </w:r>
          </w:p>
          <w:p w14:paraId="28D90573" w14:textId="77777777" w:rsidR="00867B32" w:rsidRPr="00106A31" w:rsidRDefault="00867B32" w:rsidP="00867B32">
            <w:pPr>
              <w:spacing w:before="40"/>
              <w:ind w:left="720"/>
              <w:rPr>
                <w:rStyle w:val="A2"/>
                <w:rFonts w:ascii="Trebuchet MS" w:hAnsi="Trebuchet MS" w:cs="Arial"/>
                <w:b w:val="0"/>
                <w:color w:val="auto"/>
                <w:sz w:val="22"/>
                <w:szCs w:val="22"/>
              </w:rPr>
            </w:pPr>
          </w:p>
          <w:p w14:paraId="28B2CFD7" w14:textId="77777777" w:rsidR="007A0411" w:rsidRDefault="007A0411" w:rsidP="003F2328">
            <w:pPr>
              <w:spacing w:before="40"/>
              <w:rPr>
                <w:rStyle w:val="A2"/>
                <w:rFonts w:ascii="Trebuchet MS" w:hAnsi="Trebuchet MS" w:cs="Arial"/>
                <w:b w:val="0"/>
                <w:color w:val="auto"/>
                <w:sz w:val="22"/>
                <w:szCs w:val="22"/>
              </w:rPr>
            </w:pPr>
          </w:p>
          <w:p w14:paraId="6EDC3462" w14:textId="77777777" w:rsidR="00C53B5B" w:rsidRPr="00106A31" w:rsidRDefault="00C53B5B" w:rsidP="003F2328">
            <w:pPr>
              <w:spacing w:before="40"/>
              <w:rPr>
                <w:rStyle w:val="A2"/>
                <w:rFonts w:ascii="Trebuchet MS" w:hAnsi="Trebuchet MS" w:cs="Arial"/>
                <w:b w:val="0"/>
                <w:color w:val="auto"/>
                <w:sz w:val="22"/>
                <w:szCs w:val="22"/>
              </w:rPr>
            </w:pPr>
          </w:p>
          <w:p w14:paraId="4DE9CC58" w14:textId="77777777" w:rsidR="001B3877" w:rsidRDefault="001B3877" w:rsidP="00CB41EA">
            <w:pPr>
              <w:spacing w:before="40"/>
              <w:rPr>
                <w:rStyle w:val="A2"/>
                <w:rFonts w:ascii="Trebuchet MS" w:hAnsi="Trebuchet MS" w:cs="Arial"/>
                <w:color w:val="auto"/>
                <w:sz w:val="22"/>
                <w:szCs w:val="22"/>
                <w:u w:val="single"/>
              </w:rPr>
            </w:pPr>
          </w:p>
          <w:p w14:paraId="10D2862C" w14:textId="42443674" w:rsidR="007C102D" w:rsidRPr="00CB41EA" w:rsidRDefault="007C102D" w:rsidP="00CB41EA">
            <w:pPr>
              <w:spacing w:before="40"/>
              <w:rPr>
                <w:rStyle w:val="A2"/>
                <w:rFonts w:ascii="Trebuchet MS" w:hAnsi="Trebuchet MS" w:cs="Arial"/>
                <w:color w:val="auto"/>
                <w:sz w:val="22"/>
                <w:szCs w:val="22"/>
                <w:u w:val="single"/>
              </w:rPr>
            </w:pPr>
            <w:r w:rsidRPr="00CB41EA">
              <w:rPr>
                <w:rStyle w:val="A2"/>
                <w:rFonts w:ascii="Trebuchet MS" w:hAnsi="Trebuchet MS" w:cs="Arial"/>
                <w:color w:val="auto"/>
                <w:sz w:val="22"/>
                <w:szCs w:val="22"/>
                <w:u w:val="single"/>
              </w:rPr>
              <w:lastRenderedPageBreak/>
              <w:t xml:space="preserve">Outcomes achieved: </w:t>
            </w:r>
          </w:p>
          <w:p w14:paraId="7771EF1E" w14:textId="77777777" w:rsidR="00BE45C4" w:rsidRDefault="00BE45C4" w:rsidP="00BE45C4">
            <w:pPr>
              <w:spacing w:before="40"/>
              <w:rPr>
                <w:rStyle w:val="A2"/>
                <w:rFonts w:ascii="Trebuchet MS" w:hAnsi="Trebuchet MS" w:cs="Arial"/>
                <w:b w:val="0"/>
                <w:color w:val="auto"/>
                <w:sz w:val="22"/>
                <w:szCs w:val="22"/>
              </w:rPr>
            </w:pPr>
          </w:p>
          <w:p w14:paraId="68EF4762" w14:textId="77777777" w:rsidR="00BE45C4" w:rsidRDefault="00BE45C4" w:rsidP="00BE45C4">
            <w:pPr>
              <w:spacing w:before="40"/>
              <w:rPr>
                <w:rStyle w:val="A2"/>
                <w:rFonts w:ascii="Trebuchet MS" w:hAnsi="Trebuchet MS" w:cs="Arial"/>
                <w:b w:val="0"/>
                <w:color w:val="auto"/>
                <w:sz w:val="22"/>
                <w:szCs w:val="22"/>
              </w:rPr>
            </w:pPr>
          </w:p>
          <w:tbl>
            <w:tblPr>
              <w:tblW w:w="0" w:type="auto"/>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1"/>
              <w:gridCol w:w="1219"/>
              <w:gridCol w:w="1171"/>
              <w:gridCol w:w="1260"/>
              <w:gridCol w:w="1338"/>
              <w:gridCol w:w="1224"/>
            </w:tblGrid>
            <w:tr w:rsidR="00BE45C4" w:rsidRPr="005717B3" w14:paraId="1926578A" w14:textId="77777777" w:rsidTr="00347F38">
              <w:tc>
                <w:tcPr>
                  <w:tcW w:w="5391" w:type="dxa"/>
                  <w:shd w:val="clear" w:color="auto" w:fill="auto"/>
                </w:tcPr>
                <w:p w14:paraId="3E92739C" w14:textId="77777777" w:rsidR="00BE45C4" w:rsidRPr="005717B3" w:rsidRDefault="00BE45C4" w:rsidP="00BE45C4">
                  <w:pPr>
                    <w:spacing w:before="40"/>
                    <w:rPr>
                      <w:rStyle w:val="A2"/>
                      <w:rFonts w:cs="Arial"/>
                      <w:color w:val="auto"/>
                      <w:sz w:val="22"/>
                      <w:szCs w:val="22"/>
                    </w:rPr>
                  </w:pPr>
                  <w:r w:rsidRPr="005717B3">
                    <w:rPr>
                      <w:rStyle w:val="A2"/>
                      <w:rFonts w:cs="Arial"/>
                      <w:color w:val="auto"/>
                      <w:sz w:val="22"/>
                      <w:szCs w:val="22"/>
                    </w:rPr>
                    <w:t>Questions:</w:t>
                  </w:r>
                </w:p>
              </w:tc>
              <w:tc>
                <w:tcPr>
                  <w:tcW w:w="1219" w:type="dxa"/>
                  <w:shd w:val="clear" w:color="auto" w:fill="auto"/>
                </w:tcPr>
                <w:p w14:paraId="136A0EED" w14:textId="77777777" w:rsidR="00BE45C4" w:rsidRPr="005717B3" w:rsidRDefault="00BE45C4" w:rsidP="00327A5A">
                  <w:pPr>
                    <w:spacing w:before="40"/>
                    <w:jc w:val="center"/>
                    <w:rPr>
                      <w:rStyle w:val="A2"/>
                      <w:rFonts w:cs="Arial"/>
                      <w:color w:val="auto"/>
                      <w:sz w:val="22"/>
                      <w:szCs w:val="22"/>
                    </w:rPr>
                  </w:pPr>
                  <w:r>
                    <w:rPr>
                      <w:rStyle w:val="A2"/>
                      <w:rFonts w:cs="Arial"/>
                      <w:color w:val="auto"/>
                      <w:sz w:val="22"/>
                      <w:szCs w:val="22"/>
                    </w:rPr>
                    <w:t>Jan 17</w:t>
                  </w:r>
                </w:p>
              </w:tc>
              <w:tc>
                <w:tcPr>
                  <w:tcW w:w="1171" w:type="dxa"/>
                  <w:shd w:val="clear" w:color="auto" w:fill="auto"/>
                </w:tcPr>
                <w:p w14:paraId="66CB591C" w14:textId="77777777" w:rsidR="00BE45C4" w:rsidRPr="005717B3" w:rsidRDefault="00BE45C4" w:rsidP="00327A5A">
                  <w:pPr>
                    <w:spacing w:before="40"/>
                    <w:jc w:val="center"/>
                    <w:rPr>
                      <w:rStyle w:val="A2"/>
                      <w:rFonts w:cs="Arial"/>
                      <w:color w:val="auto"/>
                      <w:sz w:val="22"/>
                      <w:szCs w:val="22"/>
                    </w:rPr>
                  </w:pPr>
                  <w:r w:rsidRPr="005717B3">
                    <w:rPr>
                      <w:rStyle w:val="A2"/>
                      <w:rFonts w:cs="Arial"/>
                      <w:color w:val="auto"/>
                      <w:sz w:val="22"/>
                      <w:szCs w:val="22"/>
                    </w:rPr>
                    <w:t>Target</w:t>
                  </w:r>
                </w:p>
              </w:tc>
              <w:tc>
                <w:tcPr>
                  <w:tcW w:w="1260" w:type="dxa"/>
                </w:tcPr>
                <w:p w14:paraId="22267E29" w14:textId="77777777" w:rsidR="00BE45C4" w:rsidRPr="005717B3" w:rsidRDefault="00BE45C4" w:rsidP="00327A5A">
                  <w:pPr>
                    <w:spacing w:before="40"/>
                    <w:jc w:val="center"/>
                    <w:rPr>
                      <w:rStyle w:val="A2"/>
                      <w:rFonts w:cs="Arial"/>
                      <w:color w:val="auto"/>
                      <w:sz w:val="22"/>
                      <w:szCs w:val="22"/>
                    </w:rPr>
                  </w:pPr>
                  <w:r>
                    <w:rPr>
                      <w:rStyle w:val="A2"/>
                      <w:rFonts w:cs="Arial"/>
                      <w:color w:val="auto"/>
                      <w:sz w:val="22"/>
                      <w:szCs w:val="22"/>
                    </w:rPr>
                    <w:t>June 2018</w:t>
                  </w:r>
                </w:p>
              </w:tc>
              <w:tc>
                <w:tcPr>
                  <w:tcW w:w="1338" w:type="dxa"/>
                  <w:shd w:val="clear" w:color="auto" w:fill="auto"/>
                </w:tcPr>
                <w:p w14:paraId="39C2AF74" w14:textId="54435023" w:rsidR="00BE45C4" w:rsidRPr="005717B3" w:rsidRDefault="00327A5A" w:rsidP="00327A5A">
                  <w:pPr>
                    <w:spacing w:before="40"/>
                    <w:jc w:val="center"/>
                    <w:rPr>
                      <w:rStyle w:val="A2"/>
                      <w:rFonts w:cs="Arial"/>
                      <w:color w:val="auto"/>
                      <w:sz w:val="22"/>
                      <w:szCs w:val="22"/>
                    </w:rPr>
                  </w:pPr>
                  <w:r>
                    <w:rPr>
                      <w:rStyle w:val="A2"/>
                      <w:rFonts w:cs="Arial"/>
                      <w:color w:val="auto"/>
                      <w:sz w:val="22"/>
                      <w:szCs w:val="22"/>
                    </w:rPr>
                    <w:t>Target % shift</w:t>
                  </w:r>
                </w:p>
              </w:tc>
              <w:tc>
                <w:tcPr>
                  <w:tcW w:w="1224" w:type="dxa"/>
                  <w:shd w:val="clear" w:color="auto" w:fill="auto"/>
                </w:tcPr>
                <w:p w14:paraId="7CD1D6B2" w14:textId="2DBBAFC3" w:rsidR="00BE45C4" w:rsidRPr="005717B3" w:rsidRDefault="00327A5A" w:rsidP="00327A5A">
                  <w:pPr>
                    <w:spacing w:before="40"/>
                    <w:jc w:val="center"/>
                    <w:rPr>
                      <w:rStyle w:val="A2"/>
                      <w:rFonts w:cs="Arial"/>
                      <w:color w:val="auto"/>
                      <w:sz w:val="22"/>
                      <w:szCs w:val="22"/>
                    </w:rPr>
                  </w:pPr>
                  <w:r>
                    <w:rPr>
                      <w:rStyle w:val="A2"/>
                      <w:rFonts w:cs="Arial"/>
                      <w:color w:val="auto"/>
                      <w:sz w:val="22"/>
                      <w:szCs w:val="22"/>
                    </w:rPr>
                    <w:t>Target % shift achieved</w:t>
                  </w:r>
                </w:p>
              </w:tc>
            </w:tr>
            <w:tr w:rsidR="00BE45C4" w:rsidRPr="00DD5853" w14:paraId="769BBF45" w14:textId="77777777" w:rsidTr="00347F38">
              <w:tc>
                <w:tcPr>
                  <w:tcW w:w="5391" w:type="dxa"/>
                  <w:shd w:val="clear" w:color="auto" w:fill="auto"/>
                </w:tcPr>
                <w:p w14:paraId="6EF8F9C2" w14:textId="77777777" w:rsidR="00BE45C4" w:rsidRPr="005717B3" w:rsidRDefault="00BE45C4" w:rsidP="001B3877">
                  <w:pPr>
                    <w:spacing w:before="120"/>
                    <w:rPr>
                      <w:rStyle w:val="A2"/>
                      <w:rFonts w:cs="Arial"/>
                      <w:b w:val="0"/>
                      <w:color w:val="auto"/>
                      <w:sz w:val="22"/>
                      <w:szCs w:val="22"/>
                    </w:rPr>
                  </w:pPr>
                  <w:r>
                    <w:rPr>
                      <w:rFonts w:ascii="Trebuchet MS" w:hAnsi="Trebuchet MS" w:cs="Century Gothic"/>
                      <w:bCs/>
                      <w:sz w:val="22"/>
                      <w:szCs w:val="22"/>
                    </w:rPr>
                    <w:t xml:space="preserve">I am </w:t>
                  </w:r>
                  <w:r w:rsidRPr="00D170BB">
                    <w:rPr>
                      <w:rFonts w:ascii="Trebuchet MS" w:hAnsi="Trebuchet MS" w:cs="Century Gothic"/>
                      <w:bCs/>
                      <w:sz w:val="22"/>
                      <w:szCs w:val="22"/>
                    </w:rPr>
                    <w:t xml:space="preserve">unable to tell you what </w:t>
                  </w:r>
                  <w:r w:rsidR="00CB41EA">
                    <w:rPr>
                      <w:rFonts w:ascii="Trebuchet MS" w:hAnsi="Trebuchet MS" w:cs="Century Gothic"/>
                      <w:bCs/>
                      <w:sz w:val="22"/>
                      <w:szCs w:val="22"/>
                    </w:rPr>
                    <w:t>I</w:t>
                  </w:r>
                  <w:r w:rsidRPr="00D170BB">
                    <w:rPr>
                      <w:rFonts w:ascii="Trebuchet MS" w:hAnsi="Trebuchet MS" w:cs="Century Gothic"/>
                      <w:bCs/>
                      <w:sz w:val="22"/>
                      <w:szCs w:val="22"/>
                    </w:rPr>
                    <w:t xml:space="preserve"> look </w:t>
                  </w:r>
                  <w:r>
                    <w:rPr>
                      <w:rFonts w:ascii="Trebuchet MS" w:hAnsi="Trebuchet MS" w:cs="Century Gothic"/>
                      <w:bCs/>
                      <w:sz w:val="22"/>
                      <w:szCs w:val="22"/>
                    </w:rPr>
                    <w:t>like</w:t>
                  </w:r>
                </w:p>
              </w:tc>
              <w:tc>
                <w:tcPr>
                  <w:tcW w:w="1219" w:type="dxa"/>
                  <w:shd w:val="clear" w:color="auto" w:fill="auto"/>
                </w:tcPr>
                <w:p w14:paraId="1EF52122" w14:textId="77777777" w:rsidR="001B3877" w:rsidRPr="001B3877" w:rsidRDefault="00BE45C4" w:rsidP="001B3877">
                  <w:pPr>
                    <w:spacing w:before="120"/>
                    <w:jc w:val="center"/>
                    <w:rPr>
                      <w:rStyle w:val="A2"/>
                      <w:rFonts w:ascii="Trebuchet MS" w:hAnsi="Trebuchet MS" w:cs="Arial"/>
                      <w:b w:val="0"/>
                      <w:color w:val="auto"/>
                      <w:sz w:val="22"/>
                      <w:szCs w:val="22"/>
                    </w:rPr>
                  </w:pPr>
                  <w:r w:rsidRPr="001B3877">
                    <w:rPr>
                      <w:rStyle w:val="A2"/>
                      <w:rFonts w:ascii="Trebuchet MS" w:hAnsi="Trebuchet MS" w:cs="Arial"/>
                      <w:b w:val="0"/>
                      <w:color w:val="auto"/>
                      <w:sz w:val="22"/>
                      <w:szCs w:val="22"/>
                    </w:rPr>
                    <w:t>38%</w:t>
                  </w:r>
                </w:p>
                <w:p w14:paraId="60928342" w14:textId="5201826B" w:rsidR="00BE45C4" w:rsidRPr="001B3877" w:rsidRDefault="001B3877" w:rsidP="001B3877">
                  <w:pPr>
                    <w:spacing w:before="120"/>
                    <w:jc w:val="center"/>
                    <w:rPr>
                      <w:rStyle w:val="A2"/>
                      <w:rFonts w:ascii="Trebuchet MS" w:hAnsi="Trebuchet MS" w:cs="Arial"/>
                      <w:b w:val="0"/>
                      <w:color w:val="auto"/>
                      <w:sz w:val="22"/>
                      <w:szCs w:val="22"/>
                    </w:rPr>
                  </w:pPr>
                  <w:r w:rsidRPr="001B3877">
                    <w:rPr>
                      <w:rStyle w:val="A2"/>
                      <w:rFonts w:ascii="Trebuchet MS" w:hAnsi="Trebuchet MS" w:cs="Arial"/>
                      <w:b w:val="0"/>
                      <w:color w:val="auto"/>
                      <w:sz w:val="22"/>
                      <w:szCs w:val="22"/>
                    </w:rPr>
                    <w:t>(6/16)</w:t>
                  </w:r>
                </w:p>
                <w:p w14:paraId="6FC25783" w14:textId="77777777" w:rsidR="00BE45C4" w:rsidRPr="001B3877" w:rsidRDefault="00BE45C4" w:rsidP="001B3877">
                  <w:pPr>
                    <w:spacing w:before="120"/>
                    <w:jc w:val="center"/>
                    <w:rPr>
                      <w:rStyle w:val="A2"/>
                      <w:rFonts w:ascii="Trebuchet MS" w:hAnsi="Trebuchet MS" w:cs="Arial"/>
                      <w:b w:val="0"/>
                      <w:color w:val="auto"/>
                      <w:sz w:val="22"/>
                      <w:szCs w:val="22"/>
                    </w:rPr>
                  </w:pPr>
                </w:p>
              </w:tc>
              <w:tc>
                <w:tcPr>
                  <w:tcW w:w="1171" w:type="dxa"/>
                  <w:shd w:val="clear" w:color="auto" w:fill="auto"/>
                </w:tcPr>
                <w:p w14:paraId="0DA422F2" w14:textId="77777777" w:rsidR="00BE45C4" w:rsidRPr="001B3877" w:rsidRDefault="00BE45C4" w:rsidP="001B3877">
                  <w:pPr>
                    <w:spacing w:before="120"/>
                    <w:jc w:val="center"/>
                    <w:rPr>
                      <w:rFonts w:ascii="Trebuchet MS" w:hAnsi="Trebuchet MS"/>
                      <w:b/>
                      <w:sz w:val="22"/>
                      <w:szCs w:val="22"/>
                    </w:rPr>
                  </w:pPr>
                  <w:r w:rsidRPr="001B3877">
                    <w:rPr>
                      <w:rStyle w:val="A2"/>
                      <w:rFonts w:ascii="Trebuchet MS" w:hAnsi="Trebuchet MS" w:cs="Arial"/>
                      <w:b w:val="0"/>
                      <w:color w:val="auto"/>
                      <w:sz w:val="22"/>
                      <w:szCs w:val="22"/>
                    </w:rPr>
                    <w:t>0%</w:t>
                  </w:r>
                </w:p>
              </w:tc>
              <w:tc>
                <w:tcPr>
                  <w:tcW w:w="1260" w:type="dxa"/>
                </w:tcPr>
                <w:p w14:paraId="5D969EE6" w14:textId="77777777" w:rsidR="00BE45C4" w:rsidRDefault="007F07D5" w:rsidP="001B3877">
                  <w:pPr>
                    <w:spacing w:before="120"/>
                    <w:jc w:val="center"/>
                    <w:rPr>
                      <w:rStyle w:val="A2"/>
                      <w:rFonts w:ascii="Trebuchet MS" w:hAnsi="Trebuchet MS" w:cs="Arial"/>
                      <w:b w:val="0"/>
                      <w:color w:val="auto"/>
                      <w:sz w:val="22"/>
                      <w:szCs w:val="22"/>
                    </w:rPr>
                  </w:pPr>
                  <w:r w:rsidRPr="001B3877">
                    <w:rPr>
                      <w:rStyle w:val="A2"/>
                      <w:rFonts w:ascii="Trebuchet MS" w:hAnsi="Trebuchet MS" w:cs="Arial"/>
                      <w:b w:val="0"/>
                      <w:color w:val="auto"/>
                      <w:sz w:val="22"/>
                      <w:szCs w:val="22"/>
                    </w:rPr>
                    <w:t>0%</w:t>
                  </w:r>
                </w:p>
                <w:p w14:paraId="6CDD562F" w14:textId="660D7894" w:rsidR="001B3877" w:rsidRPr="001B3877" w:rsidRDefault="00327A5A" w:rsidP="001B3877">
                  <w:pPr>
                    <w:spacing w:before="120"/>
                    <w:jc w:val="center"/>
                    <w:rPr>
                      <w:rStyle w:val="A2"/>
                      <w:rFonts w:ascii="Trebuchet MS" w:hAnsi="Trebuchet MS" w:cs="Arial"/>
                      <w:b w:val="0"/>
                      <w:color w:val="auto"/>
                      <w:sz w:val="22"/>
                      <w:szCs w:val="22"/>
                    </w:rPr>
                  </w:pPr>
                  <w:r>
                    <w:rPr>
                      <w:rStyle w:val="A2"/>
                      <w:rFonts w:ascii="Trebuchet MS" w:hAnsi="Trebuchet MS" w:cs="Arial"/>
                      <w:b w:val="0"/>
                      <w:color w:val="auto"/>
                      <w:sz w:val="22"/>
                      <w:szCs w:val="22"/>
                    </w:rPr>
                    <w:t>(0/10)</w:t>
                  </w:r>
                </w:p>
              </w:tc>
              <w:tc>
                <w:tcPr>
                  <w:tcW w:w="1338" w:type="dxa"/>
                  <w:shd w:val="clear" w:color="auto" w:fill="auto"/>
                </w:tcPr>
                <w:p w14:paraId="024032BA" w14:textId="451985CD" w:rsidR="00BE45C4" w:rsidRPr="00327A5A" w:rsidRDefault="00327A5A" w:rsidP="001B3877">
                  <w:pPr>
                    <w:spacing w:before="120"/>
                    <w:jc w:val="center"/>
                    <w:rPr>
                      <w:rFonts w:ascii="Trebuchet MS" w:hAnsi="Trebuchet MS"/>
                      <w:b/>
                      <w:color w:val="00B050"/>
                      <w:sz w:val="22"/>
                      <w:szCs w:val="22"/>
                    </w:rPr>
                  </w:pPr>
                  <w:r w:rsidRPr="00327A5A">
                    <w:rPr>
                      <w:rStyle w:val="A2"/>
                      <w:rFonts w:ascii="Trebuchet MS" w:hAnsi="Trebuchet MS" w:cs="Arial"/>
                      <w:b w:val="0"/>
                      <w:color w:val="00B050"/>
                      <w:sz w:val="22"/>
                      <w:szCs w:val="22"/>
                    </w:rPr>
                    <w:t>100</w:t>
                  </w:r>
                  <w:r w:rsidR="00BE45C4" w:rsidRPr="00327A5A">
                    <w:rPr>
                      <w:rStyle w:val="A2"/>
                      <w:rFonts w:ascii="Trebuchet MS" w:hAnsi="Trebuchet MS" w:cs="Arial"/>
                      <w:b w:val="0"/>
                      <w:color w:val="00B050"/>
                      <w:sz w:val="22"/>
                      <w:szCs w:val="22"/>
                    </w:rPr>
                    <w:t>%</w:t>
                  </w:r>
                </w:p>
              </w:tc>
              <w:tc>
                <w:tcPr>
                  <w:tcW w:w="1224" w:type="dxa"/>
                  <w:shd w:val="clear" w:color="auto" w:fill="auto"/>
                </w:tcPr>
                <w:p w14:paraId="73E6C18A" w14:textId="3909A327" w:rsidR="00BE45C4" w:rsidRPr="00327A5A" w:rsidRDefault="00327A5A" w:rsidP="001B3877">
                  <w:pPr>
                    <w:spacing w:before="120"/>
                    <w:jc w:val="center"/>
                    <w:rPr>
                      <w:rFonts w:ascii="Trebuchet MS" w:hAnsi="Trebuchet MS"/>
                      <w:b/>
                      <w:color w:val="00B050"/>
                      <w:sz w:val="22"/>
                      <w:szCs w:val="22"/>
                    </w:rPr>
                  </w:pPr>
                  <w:r w:rsidRPr="00327A5A">
                    <w:rPr>
                      <w:rStyle w:val="A2"/>
                      <w:rFonts w:ascii="Trebuchet MS" w:hAnsi="Trebuchet MS" w:cs="Arial"/>
                      <w:b w:val="0"/>
                      <w:color w:val="00B050"/>
                      <w:sz w:val="22"/>
                      <w:szCs w:val="22"/>
                    </w:rPr>
                    <w:t>100</w:t>
                  </w:r>
                  <w:r w:rsidR="00BE45C4" w:rsidRPr="00327A5A">
                    <w:rPr>
                      <w:rStyle w:val="A2"/>
                      <w:rFonts w:ascii="Trebuchet MS" w:hAnsi="Trebuchet MS" w:cs="Arial"/>
                      <w:b w:val="0"/>
                      <w:color w:val="00B050"/>
                      <w:sz w:val="22"/>
                      <w:szCs w:val="22"/>
                    </w:rPr>
                    <w:t>%</w:t>
                  </w:r>
                </w:p>
              </w:tc>
            </w:tr>
            <w:tr w:rsidR="00BE45C4" w:rsidRPr="005A70D4" w14:paraId="0C007C89" w14:textId="77777777" w:rsidTr="00347F38">
              <w:tc>
                <w:tcPr>
                  <w:tcW w:w="5391" w:type="dxa"/>
                  <w:shd w:val="clear" w:color="auto" w:fill="auto"/>
                </w:tcPr>
                <w:p w14:paraId="5005BFD0" w14:textId="77777777" w:rsidR="00BE45C4" w:rsidRPr="005717B3" w:rsidRDefault="00BE45C4" w:rsidP="001B3877">
                  <w:pPr>
                    <w:spacing w:before="120"/>
                    <w:rPr>
                      <w:rStyle w:val="A2"/>
                      <w:rFonts w:cs="Arial"/>
                      <w:b w:val="0"/>
                      <w:color w:val="auto"/>
                      <w:sz w:val="22"/>
                      <w:szCs w:val="22"/>
                    </w:rPr>
                  </w:pPr>
                  <w:r>
                    <w:rPr>
                      <w:rFonts w:ascii="Trebuchet MS" w:hAnsi="Trebuchet MS" w:cs="Century Gothic"/>
                      <w:bCs/>
                      <w:sz w:val="22"/>
                      <w:szCs w:val="22"/>
                    </w:rPr>
                    <w:t xml:space="preserve">I </w:t>
                  </w:r>
                  <w:r w:rsidRPr="00D170BB">
                    <w:rPr>
                      <w:rFonts w:ascii="Trebuchet MS" w:hAnsi="Trebuchet MS" w:cs="Century Gothic"/>
                      <w:bCs/>
                      <w:sz w:val="22"/>
                      <w:szCs w:val="22"/>
                    </w:rPr>
                    <w:t xml:space="preserve">know </w:t>
                  </w:r>
                  <w:r w:rsidR="00CB41EA">
                    <w:rPr>
                      <w:rFonts w:ascii="Trebuchet MS" w:hAnsi="Trebuchet MS" w:cs="Century Gothic"/>
                      <w:bCs/>
                      <w:sz w:val="22"/>
                      <w:szCs w:val="22"/>
                    </w:rPr>
                    <w:t>my</w:t>
                  </w:r>
                  <w:r w:rsidRPr="00D170BB">
                    <w:rPr>
                      <w:rFonts w:ascii="Trebuchet MS" w:hAnsi="Trebuchet MS" w:cs="Century Gothic"/>
                      <w:bCs/>
                      <w:sz w:val="22"/>
                      <w:szCs w:val="22"/>
                    </w:rPr>
                    <w:t xml:space="preserve"> strengths/likes and dislikes</w:t>
                  </w:r>
                </w:p>
              </w:tc>
              <w:tc>
                <w:tcPr>
                  <w:tcW w:w="1219" w:type="dxa"/>
                  <w:shd w:val="clear" w:color="auto" w:fill="auto"/>
                </w:tcPr>
                <w:p w14:paraId="7E7EDD51" w14:textId="77777777" w:rsidR="00BE45C4" w:rsidRPr="001B3877" w:rsidRDefault="00BE45C4" w:rsidP="001B3877">
                  <w:pPr>
                    <w:spacing w:before="120"/>
                    <w:jc w:val="center"/>
                    <w:rPr>
                      <w:rStyle w:val="A2"/>
                      <w:rFonts w:ascii="Trebuchet MS" w:hAnsi="Trebuchet MS" w:cs="Arial"/>
                      <w:b w:val="0"/>
                      <w:color w:val="auto"/>
                      <w:sz w:val="22"/>
                      <w:szCs w:val="22"/>
                    </w:rPr>
                  </w:pPr>
                  <w:r w:rsidRPr="001B3877">
                    <w:rPr>
                      <w:rStyle w:val="A2"/>
                      <w:rFonts w:ascii="Trebuchet MS" w:hAnsi="Trebuchet MS" w:cs="Arial"/>
                      <w:b w:val="0"/>
                      <w:color w:val="auto"/>
                      <w:sz w:val="22"/>
                      <w:szCs w:val="22"/>
                    </w:rPr>
                    <w:t>25%</w:t>
                  </w:r>
                </w:p>
                <w:p w14:paraId="079C713F" w14:textId="5FBE1032" w:rsidR="001B3877" w:rsidRPr="001B3877" w:rsidRDefault="001B3877" w:rsidP="001B3877">
                  <w:pPr>
                    <w:spacing w:before="120"/>
                    <w:jc w:val="center"/>
                    <w:rPr>
                      <w:rFonts w:ascii="Trebuchet MS" w:hAnsi="Trebuchet MS"/>
                      <w:b/>
                      <w:sz w:val="22"/>
                      <w:szCs w:val="22"/>
                    </w:rPr>
                  </w:pPr>
                  <w:r w:rsidRPr="001B3877">
                    <w:rPr>
                      <w:rStyle w:val="A2"/>
                      <w:rFonts w:ascii="Trebuchet MS" w:hAnsi="Trebuchet MS" w:cs="Arial"/>
                      <w:b w:val="0"/>
                      <w:sz w:val="22"/>
                      <w:szCs w:val="22"/>
                    </w:rPr>
                    <w:t>(4/16)</w:t>
                  </w:r>
                </w:p>
              </w:tc>
              <w:tc>
                <w:tcPr>
                  <w:tcW w:w="1171" w:type="dxa"/>
                  <w:shd w:val="clear" w:color="auto" w:fill="auto"/>
                </w:tcPr>
                <w:p w14:paraId="17B139D5" w14:textId="77777777" w:rsidR="00BE45C4" w:rsidRPr="001B3877" w:rsidRDefault="00BE45C4" w:rsidP="001B3877">
                  <w:pPr>
                    <w:spacing w:before="120"/>
                    <w:jc w:val="center"/>
                    <w:rPr>
                      <w:rFonts w:ascii="Trebuchet MS" w:hAnsi="Trebuchet MS"/>
                      <w:b/>
                      <w:sz w:val="22"/>
                      <w:szCs w:val="22"/>
                    </w:rPr>
                  </w:pPr>
                  <w:r w:rsidRPr="001B3877">
                    <w:rPr>
                      <w:rStyle w:val="A2"/>
                      <w:rFonts w:ascii="Trebuchet MS" w:hAnsi="Trebuchet MS" w:cs="Arial"/>
                      <w:b w:val="0"/>
                      <w:color w:val="auto"/>
                      <w:sz w:val="22"/>
                      <w:szCs w:val="22"/>
                    </w:rPr>
                    <w:t>100%</w:t>
                  </w:r>
                </w:p>
              </w:tc>
              <w:tc>
                <w:tcPr>
                  <w:tcW w:w="1260" w:type="dxa"/>
                </w:tcPr>
                <w:p w14:paraId="05045FD9" w14:textId="2DD7A813" w:rsidR="00BE45C4" w:rsidRDefault="007F07D5" w:rsidP="001B3877">
                  <w:pPr>
                    <w:spacing w:before="120"/>
                    <w:jc w:val="center"/>
                    <w:rPr>
                      <w:rStyle w:val="A2"/>
                      <w:rFonts w:ascii="Trebuchet MS" w:hAnsi="Trebuchet MS" w:cs="Arial"/>
                      <w:b w:val="0"/>
                      <w:color w:val="auto"/>
                      <w:sz w:val="22"/>
                      <w:szCs w:val="22"/>
                    </w:rPr>
                  </w:pPr>
                  <w:r w:rsidRPr="001B3877">
                    <w:rPr>
                      <w:rStyle w:val="A2"/>
                      <w:rFonts w:ascii="Trebuchet MS" w:hAnsi="Trebuchet MS" w:cs="Arial"/>
                      <w:b w:val="0"/>
                      <w:color w:val="auto"/>
                      <w:sz w:val="22"/>
                      <w:szCs w:val="22"/>
                    </w:rPr>
                    <w:t>100%</w:t>
                  </w:r>
                </w:p>
                <w:p w14:paraId="4557A05E" w14:textId="343B1BCD" w:rsidR="00327A5A" w:rsidRPr="001B3877" w:rsidRDefault="00327A5A" w:rsidP="001B3877">
                  <w:pPr>
                    <w:spacing w:before="120"/>
                    <w:jc w:val="center"/>
                    <w:rPr>
                      <w:rStyle w:val="A2"/>
                      <w:rFonts w:ascii="Trebuchet MS" w:hAnsi="Trebuchet MS" w:cs="Arial"/>
                      <w:b w:val="0"/>
                      <w:color w:val="auto"/>
                      <w:sz w:val="22"/>
                      <w:szCs w:val="22"/>
                    </w:rPr>
                  </w:pPr>
                  <w:r>
                    <w:rPr>
                      <w:rStyle w:val="A2"/>
                      <w:rFonts w:ascii="Trebuchet MS" w:hAnsi="Trebuchet MS" w:cs="Arial"/>
                      <w:b w:val="0"/>
                      <w:color w:val="auto"/>
                      <w:sz w:val="22"/>
                      <w:szCs w:val="22"/>
                    </w:rPr>
                    <w:t>(10/10)</w:t>
                  </w:r>
                </w:p>
                <w:p w14:paraId="13DDB58B" w14:textId="77777777" w:rsidR="00BE45C4" w:rsidRPr="001B3877" w:rsidRDefault="00BE45C4" w:rsidP="001B3877">
                  <w:pPr>
                    <w:spacing w:before="120"/>
                    <w:jc w:val="center"/>
                    <w:rPr>
                      <w:rStyle w:val="A2"/>
                      <w:rFonts w:ascii="Trebuchet MS" w:hAnsi="Trebuchet MS" w:cs="Arial"/>
                      <w:b w:val="0"/>
                      <w:color w:val="auto"/>
                      <w:sz w:val="22"/>
                      <w:szCs w:val="22"/>
                    </w:rPr>
                  </w:pPr>
                </w:p>
              </w:tc>
              <w:tc>
                <w:tcPr>
                  <w:tcW w:w="1338" w:type="dxa"/>
                  <w:shd w:val="clear" w:color="auto" w:fill="auto"/>
                </w:tcPr>
                <w:p w14:paraId="3B8A4154" w14:textId="19A799E3" w:rsidR="00BE45C4" w:rsidRPr="00327A5A" w:rsidRDefault="00327A5A" w:rsidP="001B3877">
                  <w:pPr>
                    <w:spacing w:before="120"/>
                    <w:jc w:val="center"/>
                    <w:rPr>
                      <w:rFonts w:ascii="Trebuchet MS" w:hAnsi="Trebuchet MS"/>
                      <w:b/>
                      <w:color w:val="00B050"/>
                      <w:sz w:val="22"/>
                      <w:szCs w:val="22"/>
                    </w:rPr>
                  </w:pPr>
                  <w:r w:rsidRPr="00327A5A">
                    <w:rPr>
                      <w:rStyle w:val="A2"/>
                      <w:rFonts w:ascii="Trebuchet MS" w:hAnsi="Trebuchet MS" w:cs="Arial"/>
                      <w:b w:val="0"/>
                      <w:color w:val="00B050"/>
                      <w:sz w:val="22"/>
                      <w:szCs w:val="22"/>
                    </w:rPr>
                    <w:t>300</w:t>
                  </w:r>
                  <w:r w:rsidR="00BE45C4" w:rsidRPr="00327A5A">
                    <w:rPr>
                      <w:rStyle w:val="A2"/>
                      <w:rFonts w:ascii="Trebuchet MS" w:hAnsi="Trebuchet MS" w:cs="Arial"/>
                      <w:b w:val="0"/>
                      <w:color w:val="00B050"/>
                      <w:sz w:val="22"/>
                      <w:szCs w:val="22"/>
                    </w:rPr>
                    <w:t>%</w:t>
                  </w:r>
                </w:p>
              </w:tc>
              <w:tc>
                <w:tcPr>
                  <w:tcW w:w="1224" w:type="dxa"/>
                  <w:shd w:val="clear" w:color="auto" w:fill="auto"/>
                </w:tcPr>
                <w:p w14:paraId="41F91752" w14:textId="026F17DA" w:rsidR="00BE45C4" w:rsidRPr="00327A5A" w:rsidRDefault="00327A5A" w:rsidP="001B3877">
                  <w:pPr>
                    <w:spacing w:before="120"/>
                    <w:jc w:val="center"/>
                    <w:rPr>
                      <w:rFonts w:ascii="Trebuchet MS" w:hAnsi="Trebuchet MS"/>
                      <w:b/>
                      <w:color w:val="00B050"/>
                      <w:sz w:val="22"/>
                      <w:szCs w:val="22"/>
                    </w:rPr>
                  </w:pPr>
                  <w:r w:rsidRPr="00327A5A">
                    <w:rPr>
                      <w:rStyle w:val="A2"/>
                      <w:rFonts w:ascii="Trebuchet MS" w:hAnsi="Trebuchet MS" w:cs="Arial"/>
                      <w:b w:val="0"/>
                      <w:color w:val="00B050"/>
                      <w:sz w:val="22"/>
                      <w:szCs w:val="22"/>
                    </w:rPr>
                    <w:t>300</w:t>
                  </w:r>
                  <w:r w:rsidR="00BE45C4" w:rsidRPr="00327A5A">
                    <w:rPr>
                      <w:rStyle w:val="A2"/>
                      <w:rFonts w:ascii="Trebuchet MS" w:hAnsi="Trebuchet MS" w:cs="Arial"/>
                      <w:b w:val="0"/>
                      <w:color w:val="00B050"/>
                      <w:sz w:val="22"/>
                      <w:szCs w:val="22"/>
                    </w:rPr>
                    <w:t>%</w:t>
                  </w:r>
                </w:p>
              </w:tc>
            </w:tr>
            <w:tr w:rsidR="00BE45C4" w:rsidRPr="00DD5853" w14:paraId="40021D57" w14:textId="77777777" w:rsidTr="00347F38">
              <w:tc>
                <w:tcPr>
                  <w:tcW w:w="5391" w:type="dxa"/>
                  <w:shd w:val="clear" w:color="auto" w:fill="auto"/>
                </w:tcPr>
                <w:p w14:paraId="09B63BC9" w14:textId="77777777" w:rsidR="00BE45C4" w:rsidRDefault="00BE45C4" w:rsidP="001B3877">
                  <w:pPr>
                    <w:spacing w:before="120"/>
                    <w:rPr>
                      <w:rFonts w:ascii="Trebuchet MS" w:hAnsi="Trebuchet MS" w:cs="Century Gothic"/>
                      <w:bCs/>
                      <w:sz w:val="22"/>
                      <w:szCs w:val="22"/>
                    </w:rPr>
                  </w:pPr>
                  <w:r>
                    <w:rPr>
                      <w:rFonts w:ascii="Trebuchet MS" w:hAnsi="Trebuchet MS" w:cs="Century Gothic"/>
                      <w:bCs/>
                      <w:sz w:val="22"/>
                      <w:szCs w:val="22"/>
                    </w:rPr>
                    <w:t xml:space="preserve">Children </w:t>
                  </w:r>
                  <w:r w:rsidRPr="00D170BB">
                    <w:rPr>
                      <w:rFonts w:ascii="Trebuchet MS" w:hAnsi="Trebuchet MS" w:cs="Century Gothic"/>
                      <w:bCs/>
                      <w:sz w:val="22"/>
                      <w:szCs w:val="22"/>
                    </w:rPr>
                    <w:t>appear to have good self esteem</w:t>
                  </w:r>
                </w:p>
                <w:p w14:paraId="2F204159" w14:textId="77777777" w:rsidR="00CB41EA" w:rsidRPr="005717B3" w:rsidRDefault="00CB41EA" w:rsidP="001B3877">
                  <w:pPr>
                    <w:spacing w:before="120"/>
                    <w:rPr>
                      <w:rStyle w:val="A2"/>
                      <w:rFonts w:cs="Arial"/>
                      <w:b w:val="0"/>
                      <w:color w:val="auto"/>
                      <w:sz w:val="22"/>
                      <w:szCs w:val="22"/>
                    </w:rPr>
                  </w:pPr>
                </w:p>
              </w:tc>
              <w:tc>
                <w:tcPr>
                  <w:tcW w:w="1219" w:type="dxa"/>
                  <w:shd w:val="clear" w:color="auto" w:fill="auto"/>
                </w:tcPr>
                <w:p w14:paraId="66B36734" w14:textId="77777777" w:rsidR="00BE45C4" w:rsidRPr="001B3877" w:rsidRDefault="00BE45C4" w:rsidP="001B3877">
                  <w:pPr>
                    <w:spacing w:before="120"/>
                    <w:jc w:val="center"/>
                    <w:rPr>
                      <w:rStyle w:val="A2"/>
                      <w:rFonts w:ascii="Trebuchet MS" w:hAnsi="Trebuchet MS" w:cs="Arial"/>
                      <w:b w:val="0"/>
                      <w:color w:val="auto"/>
                      <w:sz w:val="22"/>
                      <w:szCs w:val="22"/>
                    </w:rPr>
                  </w:pPr>
                  <w:r w:rsidRPr="001B3877">
                    <w:rPr>
                      <w:rStyle w:val="A2"/>
                      <w:rFonts w:ascii="Trebuchet MS" w:hAnsi="Trebuchet MS" w:cs="Arial"/>
                      <w:b w:val="0"/>
                      <w:color w:val="auto"/>
                      <w:sz w:val="22"/>
                      <w:szCs w:val="22"/>
                    </w:rPr>
                    <w:t>63%</w:t>
                  </w:r>
                </w:p>
                <w:p w14:paraId="0377B712" w14:textId="69B66E70" w:rsidR="001B3877" w:rsidRPr="001B3877" w:rsidRDefault="001B3877" w:rsidP="001B3877">
                  <w:pPr>
                    <w:spacing w:before="120"/>
                    <w:jc w:val="center"/>
                    <w:rPr>
                      <w:rFonts w:ascii="Trebuchet MS" w:hAnsi="Trebuchet MS"/>
                      <w:b/>
                      <w:sz w:val="22"/>
                      <w:szCs w:val="22"/>
                    </w:rPr>
                  </w:pPr>
                  <w:r w:rsidRPr="001B3877">
                    <w:rPr>
                      <w:rStyle w:val="A2"/>
                      <w:rFonts w:ascii="Trebuchet MS" w:hAnsi="Trebuchet MS" w:cs="Arial"/>
                      <w:b w:val="0"/>
                      <w:sz w:val="22"/>
                      <w:szCs w:val="22"/>
                    </w:rPr>
                    <w:t>(10/16)</w:t>
                  </w:r>
                </w:p>
              </w:tc>
              <w:tc>
                <w:tcPr>
                  <w:tcW w:w="1171" w:type="dxa"/>
                  <w:shd w:val="clear" w:color="auto" w:fill="auto"/>
                </w:tcPr>
                <w:p w14:paraId="22B6E8CF" w14:textId="77777777" w:rsidR="00BE45C4" w:rsidRPr="001B3877" w:rsidRDefault="00BE45C4" w:rsidP="001B3877">
                  <w:pPr>
                    <w:spacing w:before="120"/>
                    <w:jc w:val="center"/>
                    <w:rPr>
                      <w:rFonts w:ascii="Trebuchet MS" w:hAnsi="Trebuchet MS"/>
                      <w:b/>
                      <w:sz w:val="22"/>
                      <w:szCs w:val="22"/>
                    </w:rPr>
                  </w:pPr>
                  <w:r w:rsidRPr="001B3877">
                    <w:rPr>
                      <w:rStyle w:val="A2"/>
                      <w:rFonts w:ascii="Trebuchet MS" w:hAnsi="Trebuchet MS" w:cs="Arial"/>
                      <w:b w:val="0"/>
                      <w:color w:val="auto"/>
                      <w:sz w:val="22"/>
                      <w:szCs w:val="22"/>
                    </w:rPr>
                    <w:t>94%</w:t>
                  </w:r>
                </w:p>
              </w:tc>
              <w:tc>
                <w:tcPr>
                  <w:tcW w:w="1260" w:type="dxa"/>
                </w:tcPr>
                <w:p w14:paraId="3BDECC83" w14:textId="77777777" w:rsidR="00BE45C4" w:rsidRDefault="00BE45C4" w:rsidP="001B3877">
                  <w:pPr>
                    <w:spacing w:before="120"/>
                    <w:jc w:val="center"/>
                    <w:rPr>
                      <w:rStyle w:val="A2"/>
                      <w:rFonts w:ascii="Trebuchet MS" w:hAnsi="Trebuchet MS" w:cs="Arial"/>
                      <w:b w:val="0"/>
                      <w:color w:val="auto"/>
                      <w:sz w:val="22"/>
                      <w:szCs w:val="22"/>
                    </w:rPr>
                  </w:pPr>
                  <w:r w:rsidRPr="001B3877">
                    <w:rPr>
                      <w:rStyle w:val="A2"/>
                      <w:rFonts w:ascii="Trebuchet MS" w:hAnsi="Trebuchet MS" w:cs="Arial"/>
                      <w:b w:val="0"/>
                      <w:color w:val="auto"/>
                      <w:sz w:val="22"/>
                      <w:szCs w:val="22"/>
                    </w:rPr>
                    <w:t>80%</w:t>
                  </w:r>
                </w:p>
                <w:p w14:paraId="5E0E1AAC" w14:textId="4C1ED5BA" w:rsidR="00327A5A" w:rsidRPr="001B3877" w:rsidRDefault="00327A5A" w:rsidP="001B3877">
                  <w:pPr>
                    <w:spacing w:before="120"/>
                    <w:jc w:val="center"/>
                    <w:rPr>
                      <w:rStyle w:val="A2"/>
                      <w:rFonts w:ascii="Trebuchet MS" w:hAnsi="Trebuchet MS" w:cs="Arial"/>
                      <w:b w:val="0"/>
                      <w:color w:val="auto"/>
                      <w:sz w:val="22"/>
                      <w:szCs w:val="22"/>
                    </w:rPr>
                  </w:pPr>
                  <w:r>
                    <w:rPr>
                      <w:rStyle w:val="A2"/>
                      <w:rFonts w:ascii="Trebuchet MS" w:hAnsi="Trebuchet MS" w:cs="Arial"/>
                      <w:b w:val="0"/>
                      <w:color w:val="auto"/>
                      <w:sz w:val="22"/>
                      <w:szCs w:val="22"/>
                    </w:rPr>
                    <w:t>(8/10)</w:t>
                  </w:r>
                </w:p>
              </w:tc>
              <w:tc>
                <w:tcPr>
                  <w:tcW w:w="1338" w:type="dxa"/>
                  <w:shd w:val="clear" w:color="auto" w:fill="auto"/>
                </w:tcPr>
                <w:p w14:paraId="5E2231A4" w14:textId="66890540" w:rsidR="00BE45C4" w:rsidRPr="00327A5A" w:rsidRDefault="00327A5A" w:rsidP="001B3877">
                  <w:pPr>
                    <w:spacing w:before="120"/>
                    <w:jc w:val="center"/>
                    <w:rPr>
                      <w:rFonts w:ascii="Trebuchet MS" w:hAnsi="Trebuchet MS"/>
                      <w:b/>
                      <w:color w:val="00B050"/>
                      <w:sz w:val="22"/>
                      <w:szCs w:val="22"/>
                    </w:rPr>
                  </w:pPr>
                  <w:r w:rsidRPr="00327A5A">
                    <w:rPr>
                      <w:rStyle w:val="A2"/>
                      <w:rFonts w:ascii="Trebuchet MS" w:hAnsi="Trebuchet MS" w:cs="Arial"/>
                      <w:b w:val="0"/>
                      <w:color w:val="00B050"/>
                      <w:sz w:val="22"/>
                      <w:szCs w:val="22"/>
                    </w:rPr>
                    <w:t>49</w:t>
                  </w:r>
                  <w:r w:rsidR="00BE45C4" w:rsidRPr="00327A5A">
                    <w:rPr>
                      <w:rStyle w:val="A2"/>
                      <w:rFonts w:ascii="Trebuchet MS" w:hAnsi="Trebuchet MS" w:cs="Arial"/>
                      <w:b w:val="0"/>
                      <w:color w:val="00B050"/>
                      <w:sz w:val="22"/>
                      <w:szCs w:val="22"/>
                    </w:rPr>
                    <w:t>%</w:t>
                  </w:r>
                </w:p>
              </w:tc>
              <w:tc>
                <w:tcPr>
                  <w:tcW w:w="1224" w:type="dxa"/>
                  <w:shd w:val="clear" w:color="auto" w:fill="auto"/>
                </w:tcPr>
                <w:p w14:paraId="60D755C4" w14:textId="282CF656" w:rsidR="00BE45C4" w:rsidRPr="00327A5A" w:rsidRDefault="00327A5A" w:rsidP="001B3877">
                  <w:pPr>
                    <w:spacing w:before="120"/>
                    <w:jc w:val="center"/>
                    <w:rPr>
                      <w:rFonts w:ascii="Trebuchet MS" w:hAnsi="Trebuchet MS"/>
                      <w:b/>
                      <w:color w:val="00B050"/>
                      <w:sz w:val="22"/>
                      <w:szCs w:val="22"/>
                    </w:rPr>
                  </w:pPr>
                  <w:r w:rsidRPr="00327A5A">
                    <w:rPr>
                      <w:rStyle w:val="A2"/>
                      <w:rFonts w:ascii="Trebuchet MS" w:hAnsi="Trebuchet MS" w:cs="Arial"/>
                      <w:b w:val="0"/>
                      <w:color w:val="00B050"/>
                      <w:sz w:val="22"/>
                      <w:szCs w:val="22"/>
                    </w:rPr>
                    <w:t>27</w:t>
                  </w:r>
                  <w:r w:rsidR="00BE45C4" w:rsidRPr="00327A5A">
                    <w:rPr>
                      <w:rStyle w:val="A2"/>
                      <w:rFonts w:ascii="Trebuchet MS" w:hAnsi="Trebuchet MS" w:cs="Arial"/>
                      <w:b w:val="0"/>
                      <w:color w:val="00B050"/>
                      <w:sz w:val="22"/>
                      <w:szCs w:val="22"/>
                    </w:rPr>
                    <w:t>%</w:t>
                  </w:r>
                </w:p>
              </w:tc>
            </w:tr>
          </w:tbl>
          <w:p w14:paraId="2C2C63FB" w14:textId="77777777" w:rsidR="00BE45C4" w:rsidRPr="00106A31" w:rsidRDefault="00BE45C4" w:rsidP="00BE45C4">
            <w:pPr>
              <w:spacing w:before="40"/>
              <w:rPr>
                <w:rStyle w:val="A2"/>
                <w:rFonts w:ascii="Trebuchet MS" w:hAnsi="Trebuchet MS" w:cs="Arial"/>
                <w:b w:val="0"/>
                <w:color w:val="auto"/>
                <w:sz w:val="22"/>
                <w:szCs w:val="22"/>
              </w:rPr>
            </w:pPr>
          </w:p>
          <w:p w14:paraId="3E0451B3" w14:textId="77777777" w:rsidR="0036264B" w:rsidRPr="005E74F7" w:rsidRDefault="00CB41EA" w:rsidP="00CB41EA">
            <w:pPr>
              <w:rPr>
                <w:rFonts w:ascii="Trebuchet MS" w:hAnsi="Trebuchet MS"/>
                <w:sz w:val="22"/>
                <w:szCs w:val="22"/>
              </w:rPr>
            </w:pPr>
            <w:r w:rsidRPr="0036264B">
              <w:rPr>
                <w:rFonts w:ascii="Trebuchet MS" w:hAnsi="Trebuchet MS"/>
                <w:sz w:val="22"/>
                <w:szCs w:val="22"/>
              </w:rPr>
              <w:t xml:space="preserve">Please note there was a reduction in the targeted group from 16 (originally identified) to 10. This was as a result of </w:t>
            </w:r>
            <w:r w:rsidR="0036264B" w:rsidRPr="0036264B">
              <w:rPr>
                <w:rFonts w:ascii="Trebuchet MS" w:hAnsi="Trebuchet MS"/>
                <w:sz w:val="22"/>
                <w:szCs w:val="22"/>
              </w:rPr>
              <w:t>some pupils from the original group leaving the school. It was also felt that to achieve the most impact the size of the group should be reduced to ensure that each child was comfortable and able to receive focused support.</w:t>
            </w:r>
          </w:p>
          <w:p w14:paraId="46BF1EBD" w14:textId="77777777" w:rsidR="00CB41EA" w:rsidRPr="005E74F7" w:rsidRDefault="00CB41EA" w:rsidP="00CB41EA">
            <w:pPr>
              <w:rPr>
                <w:rFonts w:ascii="Trebuchet MS" w:hAnsi="Trebuchet MS" w:cs="Arial"/>
                <w:bCs/>
                <w:sz w:val="22"/>
                <w:szCs w:val="22"/>
              </w:rPr>
            </w:pPr>
            <w:r w:rsidRPr="005E74F7">
              <w:rPr>
                <w:rFonts w:ascii="Trebuchet MS" w:hAnsi="Trebuchet MS"/>
                <w:sz w:val="22"/>
                <w:szCs w:val="22"/>
              </w:rPr>
              <w:t>This needs to be noted in terms of the achieved target figures being now taken from this smaller targeted group.  in the sample size, due to changes in the year group there are now more students. Over the course of a week we were able to ensure that all students took part in the survey, to get the most accurate results.</w:t>
            </w:r>
          </w:p>
          <w:p w14:paraId="2D0B02EA" w14:textId="77777777" w:rsidR="00F2061F" w:rsidRPr="00106A31" w:rsidRDefault="00F2061F" w:rsidP="0036264B">
            <w:pPr>
              <w:rPr>
                <w:rStyle w:val="A2"/>
                <w:rFonts w:ascii="Trebuchet MS" w:hAnsi="Trebuchet MS"/>
                <w:b w:val="0"/>
                <w:color w:val="FF0000"/>
                <w:sz w:val="22"/>
                <w:szCs w:val="22"/>
              </w:rPr>
            </w:pPr>
          </w:p>
          <w:p w14:paraId="1A7BA513" w14:textId="77777777" w:rsidR="003F2328" w:rsidRPr="00106A31" w:rsidRDefault="003F2328" w:rsidP="007D0D7C">
            <w:pPr>
              <w:ind w:left="1080"/>
              <w:jc w:val="both"/>
              <w:rPr>
                <w:rStyle w:val="A2"/>
                <w:rFonts w:ascii="Trebuchet MS" w:hAnsi="Trebuchet MS" w:cs="Arial"/>
                <w:b w:val="0"/>
                <w:color w:val="auto"/>
                <w:sz w:val="22"/>
                <w:szCs w:val="22"/>
              </w:rPr>
            </w:pPr>
          </w:p>
          <w:p w14:paraId="14788A1E" w14:textId="77777777" w:rsidR="00CB41EA" w:rsidRPr="00AA467E" w:rsidRDefault="00CB41EA" w:rsidP="00CB41EA">
            <w:pPr>
              <w:rPr>
                <w:rFonts w:ascii="Trebuchet MS" w:hAnsi="Trebuchet MS"/>
                <w:b/>
                <w:sz w:val="22"/>
                <w:szCs w:val="22"/>
                <w:u w:val="single"/>
              </w:rPr>
            </w:pPr>
            <w:r w:rsidRPr="00AA467E">
              <w:rPr>
                <w:rFonts w:ascii="Trebuchet MS" w:hAnsi="Trebuchet MS"/>
                <w:b/>
                <w:sz w:val="22"/>
                <w:szCs w:val="22"/>
                <w:u w:val="single"/>
              </w:rPr>
              <w:t xml:space="preserve">Detailed results: </w:t>
            </w:r>
          </w:p>
          <w:p w14:paraId="6F576DEC" w14:textId="77777777" w:rsidR="00CB41EA" w:rsidRPr="00106A31" w:rsidRDefault="00CB41EA" w:rsidP="00CB41EA">
            <w:pPr>
              <w:tabs>
                <w:tab w:val="left" w:pos="1695"/>
              </w:tabs>
              <w:rPr>
                <w:rFonts w:ascii="Trebuchet MS" w:hAnsi="Trebuchet MS"/>
                <w:sz w:val="22"/>
                <w:szCs w:val="22"/>
              </w:rPr>
            </w:pPr>
          </w:p>
          <w:p w14:paraId="0820EC73" w14:textId="77777777" w:rsidR="00CB41EA" w:rsidRDefault="00CB41EA" w:rsidP="00CB41EA">
            <w:pPr>
              <w:tabs>
                <w:tab w:val="left" w:pos="1695"/>
              </w:tabs>
              <w:jc w:val="both"/>
              <w:rPr>
                <w:rFonts w:ascii="Trebuchet MS" w:hAnsi="Trebuchet MS"/>
                <w:sz w:val="22"/>
                <w:szCs w:val="22"/>
              </w:rPr>
            </w:pPr>
            <w:r w:rsidRPr="00106A31">
              <w:rPr>
                <w:rFonts w:ascii="Trebuchet MS" w:hAnsi="Trebuchet MS"/>
                <w:sz w:val="22"/>
                <w:szCs w:val="22"/>
              </w:rPr>
              <w:t>“</w:t>
            </w:r>
            <w:r>
              <w:rPr>
                <w:rFonts w:ascii="Trebuchet MS" w:hAnsi="Trebuchet MS" w:cs="Century Gothic"/>
                <w:bCs/>
                <w:sz w:val="22"/>
                <w:szCs w:val="22"/>
              </w:rPr>
              <w:t xml:space="preserve">I am </w:t>
            </w:r>
            <w:r w:rsidRPr="00D170BB">
              <w:rPr>
                <w:rFonts w:ascii="Trebuchet MS" w:hAnsi="Trebuchet MS" w:cs="Century Gothic"/>
                <w:bCs/>
                <w:sz w:val="22"/>
                <w:szCs w:val="22"/>
              </w:rPr>
              <w:t xml:space="preserve">unable to tell you what </w:t>
            </w:r>
            <w:r>
              <w:rPr>
                <w:rFonts w:ascii="Trebuchet MS" w:hAnsi="Trebuchet MS" w:cs="Century Gothic"/>
                <w:bCs/>
                <w:sz w:val="22"/>
                <w:szCs w:val="22"/>
              </w:rPr>
              <w:t>I</w:t>
            </w:r>
            <w:r w:rsidRPr="00D170BB">
              <w:rPr>
                <w:rFonts w:ascii="Trebuchet MS" w:hAnsi="Trebuchet MS" w:cs="Century Gothic"/>
                <w:bCs/>
                <w:sz w:val="22"/>
                <w:szCs w:val="22"/>
              </w:rPr>
              <w:t xml:space="preserve"> look </w:t>
            </w:r>
            <w:r>
              <w:rPr>
                <w:rFonts w:ascii="Trebuchet MS" w:hAnsi="Trebuchet MS" w:cs="Century Gothic"/>
                <w:bCs/>
                <w:sz w:val="22"/>
                <w:szCs w:val="22"/>
              </w:rPr>
              <w:t>like</w:t>
            </w:r>
            <w:r w:rsidRPr="00106A31">
              <w:rPr>
                <w:rFonts w:ascii="Trebuchet MS" w:hAnsi="Trebuchet MS"/>
                <w:sz w:val="22"/>
                <w:szCs w:val="22"/>
              </w:rPr>
              <w:t xml:space="preserve">” </w:t>
            </w:r>
          </w:p>
          <w:p w14:paraId="2C96967E" w14:textId="39C1D0E2" w:rsidR="00CB41EA" w:rsidRPr="009116BE" w:rsidRDefault="00CB41EA" w:rsidP="00CB41EA">
            <w:pPr>
              <w:tabs>
                <w:tab w:val="left" w:pos="1695"/>
              </w:tabs>
              <w:jc w:val="both"/>
              <w:rPr>
                <w:rFonts w:ascii="Trebuchet MS" w:hAnsi="Trebuchet MS"/>
                <w:b/>
                <w:color w:val="00B050"/>
                <w:sz w:val="22"/>
                <w:szCs w:val="22"/>
                <w:u w:val="single"/>
              </w:rPr>
            </w:pPr>
            <w:r>
              <w:rPr>
                <w:rFonts w:ascii="Trebuchet MS" w:hAnsi="Trebuchet MS"/>
                <w:sz w:val="22"/>
                <w:szCs w:val="22"/>
              </w:rPr>
              <w:t>Our target was a reduction from 38%</w:t>
            </w:r>
            <w:r w:rsidR="009116BE">
              <w:rPr>
                <w:rFonts w:ascii="Trebuchet MS" w:hAnsi="Trebuchet MS"/>
                <w:sz w:val="22"/>
                <w:szCs w:val="22"/>
              </w:rPr>
              <w:t xml:space="preserve"> (6/16)</w:t>
            </w:r>
            <w:r w:rsidR="007C4D26">
              <w:rPr>
                <w:rFonts w:ascii="Trebuchet MS" w:hAnsi="Trebuchet MS"/>
                <w:sz w:val="22"/>
                <w:szCs w:val="22"/>
              </w:rPr>
              <w:t xml:space="preserve"> to 0%</w:t>
            </w:r>
            <w:r>
              <w:rPr>
                <w:rFonts w:ascii="Trebuchet MS" w:hAnsi="Trebuchet MS"/>
                <w:sz w:val="22"/>
                <w:szCs w:val="22"/>
              </w:rPr>
              <w:t>. On repeating the survey</w:t>
            </w:r>
            <w:r w:rsidRPr="00106A31">
              <w:rPr>
                <w:rFonts w:ascii="Trebuchet MS" w:hAnsi="Trebuchet MS"/>
                <w:sz w:val="22"/>
                <w:szCs w:val="22"/>
              </w:rPr>
              <w:t xml:space="preserve"> in </w:t>
            </w:r>
            <w:r>
              <w:rPr>
                <w:rFonts w:ascii="Trebuchet MS" w:hAnsi="Trebuchet MS"/>
                <w:sz w:val="22"/>
                <w:szCs w:val="22"/>
              </w:rPr>
              <w:t xml:space="preserve">May </w:t>
            </w:r>
            <w:r w:rsidRPr="007C4D26">
              <w:rPr>
                <w:rFonts w:ascii="Trebuchet MS" w:hAnsi="Trebuchet MS"/>
                <w:sz w:val="22"/>
                <w:szCs w:val="22"/>
              </w:rPr>
              <w:t>2018, we have seen a</w:t>
            </w:r>
            <w:r w:rsidR="009116BE">
              <w:rPr>
                <w:rFonts w:ascii="Trebuchet MS" w:hAnsi="Trebuchet MS"/>
                <w:sz w:val="22"/>
                <w:szCs w:val="22"/>
              </w:rPr>
              <w:t xml:space="preserve"> reduction to 0% (0/10), representing a percentage shift of </w:t>
            </w:r>
            <w:r w:rsidR="009116BE">
              <w:rPr>
                <w:rFonts w:ascii="Trebuchet MS" w:hAnsi="Trebuchet MS"/>
                <w:b/>
                <w:color w:val="00B050"/>
                <w:sz w:val="22"/>
                <w:szCs w:val="22"/>
              </w:rPr>
              <w:t>100</w:t>
            </w:r>
            <w:r w:rsidR="009116BE" w:rsidRPr="009116BE">
              <w:rPr>
                <w:rFonts w:ascii="Trebuchet MS" w:hAnsi="Trebuchet MS"/>
                <w:b/>
                <w:color w:val="00B050"/>
                <w:sz w:val="22"/>
                <w:szCs w:val="22"/>
              </w:rPr>
              <w:t>%</w:t>
            </w:r>
            <w:r w:rsidR="00C53B5B" w:rsidRPr="009116BE">
              <w:rPr>
                <w:rFonts w:ascii="Trebuchet MS" w:hAnsi="Trebuchet MS"/>
                <w:b/>
                <w:color w:val="00B050"/>
                <w:sz w:val="22"/>
                <w:szCs w:val="22"/>
              </w:rPr>
              <w:t>.</w:t>
            </w:r>
            <w:r w:rsidR="00C53B5B" w:rsidRPr="00BA7D43">
              <w:rPr>
                <w:rFonts w:ascii="Trebuchet MS" w:hAnsi="Trebuchet MS"/>
                <w:b/>
                <w:color w:val="00B050"/>
                <w:sz w:val="22"/>
                <w:szCs w:val="22"/>
              </w:rPr>
              <w:t xml:space="preserve"> </w:t>
            </w:r>
            <w:r w:rsidRPr="007C4D26">
              <w:rPr>
                <w:rFonts w:ascii="Trebuchet MS" w:hAnsi="Trebuchet MS"/>
                <w:b/>
                <w:color w:val="00B050"/>
                <w:sz w:val="22"/>
                <w:szCs w:val="22"/>
                <w:u w:val="single"/>
              </w:rPr>
              <w:t>Target Met</w:t>
            </w:r>
          </w:p>
          <w:p w14:paraId="28181BF1" w14:textId="77777777" w:rsidR="00CB41EA" w:rsidRPr="00106A31" w:rsidRDefault="00CB41EA" w:rsidP="00CB41EA">
            <w:pPr>
              <w:tabs>
                <w:tab w:val="left" w:pos="1695"/>
              </w:tabs>
              <w:jc w:val="both"/>
              <w:rPr>
                <w:rFonts w:ascii="Trebuchet MS" w:hAnsi="Trebuchet MS"/>
                <w:sz w:val="22"/>
                <w:szCs w:val="22"/>
              </w:rPr>
            </w:pPr>
          </w:p>
          <w:p w14:paraId="3FF4C0EC" w14:textId="77777777" w:rsidR="00C53B5B" w:rsidRDefault="00CB41EA" w:rsidP="00CB41EA">
            <w:pPr>
              <w:tabs>
                <w:tab w:val="left" w:pos="1695"/>
              </w:tabs>
              <w:jc w:val="both"/>
              <w:rPr>
                <w:rFonts w:ascii="Trebuchet MS" w:hAnsi="Trebuchet MS" w:cs="Century Gothic"/>
                <w:bCs/>
                <w:sz w:val="22"/>
                <w:szCs w:val="22"/>
              </w:rPr>
            </w:pPr>
            <w:r>
              <w:rPr>
                <w:rFonts w:ascii="Trebuchet MS" w:hAnsi="Trebuchet MS" w:cs="Century Gothic"/>
                <w:bCs/>
                <w:sz w:val="22"/>
                <w:szCs w:val="22"/>
              </w:rPr>
              <w:t>“</w:t>
            </w:r>
            <w:r w:rsidR="00C53B5B">
              <w:rPr>
                <w:rFonts w:ascii="Trebuchet MS" w:hAnsi="Trebuchet MS" w:cs="Century Gothic"/>
                <w:bCs/>
                <w:sz w:val="22"/>
                <w:szCs w:val="22"/>
              </w:rPr>
              <w:t xml:space="preserve">I </w:t>
            </w:r>
            <w:r w:rsidR="00C53B5B" w:rsidRPr="00D170BB">
              <w:rPr>
                <w:rFonts w:ascii="Trebuchet MS" w:hAnsi="Trebuchet MS" w:cs="Century Gothic"/>
                <w:bCs/>
                <w:sz w:val="22"/>
                <w:szCs w:val="22"/>
              </w:rPr>
              <w:t xml:space="preserve">know </w:t>
            </w:r>
            <w:r w:rsidR="00C53B5B">
              <w:rPr>
                <w:rFonts w:ascii="Trebuchet MS" w:hAnsi="Trebuchet MS" w:cs="Century Gothic"/>
                <w:bCs/>
                <w:sz w:val="22"/>
                <w:szCs w:val="22"/>
              </w:rPr>
              <w:t>my</w:t>
            </w:r>
            <w:r w:rsidR="00C53B5B" w:rsidRPr="00D170BB">
              <w:rPr>
                <w:rFonts w:ascii="Trebuchet MS" w:hAnsi="Trebuchet MS" w:cs="Century Gothic"/>
                <w:bCs/>
                <w:sz w:val="22"/>
                <w:szCs w:val="22"/>
              </w:rPr>
              <w:t xml:space="preserve"> strengths/likes and dislikes</w:t>
            </w:r>
            <w:r>
              <w:rPr>
                <w:rFonts w:ascii="Trebuchet MS" w:hAnsi="Trebuchet MS" w:cs="Century Gothic"/>
                <w:bCs/>
                <w:sz w:val="22"/>
                <w:szCs w:val="22"/>
              </w:rPr>
              <w:t>”.</w:t>
            </w:r>
            <w:r w:rsidRPr="00106A31">
              <w:rPr>
                <w:rFonts w:ascii="Trebuchet MS" w:hAnsi="Trebuchet MS" w:cs="Century Gothic"/>
                <w:bCs/>
                <w:sz w:val="22"/>
                <w:szCs w:val="22"/>
              </w:rPr>
              <w:t xml:space="preserve"> </w:t>
            </w:r>
          </w:p>
          <w:p w14:paraId="4A03F35F" w14:textId="6F65FE34" w:rsidR="00CB41EA" w:rsidRPr="00BA7D43" w:rsidRDefault="00BA7D43" w:rsidP="00CB41EA">
            <w:pPr>
              <w:tabs>
                <w:tab w:val="left" w:pos="1695"/>
              </w:tabs>
              <w:jc w:val="both"/>
              <w:rPr>
                <w:rFonts w:ascii="Trebuchet MS" w:hAnsi="Trebuchet MS"/>
                <w:b/>
                <w:color w:val="00B050"/>
                <w:sz w:val="22"/>
                <w:szCs w:val="22"/>
                <w:u w:val="single"/>
              </w:rPr>
            </w:pPr>
            <w:r>
              <w:rPr>
                <w:rFonts w:ascii="Trebuchet MS" w:hAnsi="Trebuchet MS"/>
                <w:sz w:val="22"/>
                <w:szCs w:val="22"/>
              </w:rPr>
              <w:t xml:space="preserve">Our target was an </w:t>
            </w:r>
            <w:r w:rsidR="00CB41EA" w:rsidRPr="00106A31">
              <w:rPr>
                <w:rFonts w:ascii="Trebuchet MS" w:hAnsi="Trebuchet MS"/>
                <w:sz w:val="22"/>
                <w:szCs w:val="22"/>
              </w:rPr>
              <w:t>increase</w:t>
            </w:r>
            <w:r w:rsidR="007C4D26">
              <w:rPr>
                <w:rFonts w:ascii="Trebuchet MS" w:hAnsi="Trebuchet MS"/>
                <w:sz w:val="22"/>
                <w:szCs w:val="22"/>
              </w:rPr>
              <w:t xml:space="preserve"> from 25%</w:t>
            </w:r>
            <w:r w:rsidR="009116BE">
              <w:rPr>
                <w:rFonts w:ascii="Trebuchet MS" w:hAnsi="Trebuchet MS"/>
                <w:sz w:val="22"/>
                <w:szCs w:val="22"/>
              </w:rPr>
              <w:t xml:space="preserve"> (4/16)</w:t>
            </w:r>
            <w:r w:rsidR="007C4D26">
              <w:rPr>
                <w:rFonts w:ascii="Trebuchet MS" w:hAnsi="Trebuchet MS"/>
                <w:sz w:val="22"/>
                <w:szCs w:val="22"/>
              </w:rPr>
              <w:t xml:space="preserve"> to 100%</w:t>
            </w:r>
            <w:r w:rsidR="00CB41EA">
              <w:rPr>
                <w:rFonts w:ascii="Trebuchet MS" w:hAnsi="Trebuchet MS"/>
                <w:sz w:val="22"/>
                <w:szCs w:val="22"/>
              </w:rPr>
              <w:t xml:space="preserve">, and on repeating the survey in May </w:t>
            </w:r>
            <w:r w:rsidR="00CB41EA" w:rsidRPr="007C4D26">
              <w:rPr>
                <w:rFonts w:ascii="Trebuchet MS" w:hAnsi="Trebuchet MS"/>
                <w:sz w:val="22"/>
                <w:szCs w:val="22"/>
              </w:rPr>
              <w:t>2018 we have seen a</w:t>
            </w:r>
            <w:r>
              <w:rPr>
                <w:rFonts w:ascii="Trebuchet MS" w:hAnsi="Trebuchet MS"/>
                <w:sz w:val="22"/>
                <w:szCs w:val="22"/>
              </w:rPr>
              <w:t>n increase to 100% (10/10),</w:t>
            </w:r>
            <w:r w:rsidR="00CB41EA" w:rsidRPr="007C4D26">
              <w:rPr>
                <w:rFonts w:ascii="Trebuchet MS" w:hAnsi="Trebuchet MS"/>
                <w:sz w:val="22"/>
                <w:szCs w:val="22"/>
              </w:rPr>
              <w:t xml:space="preserve"> </w:t>
            </w:r>
            <w:r>
              <w:rPr>
                <w:rFonts w:ascii="Trebuchet MS" w:hAnsi="Trebuchet MS"/>
                <w:sz w:val="22"/>
                <w:szCs w:val="22"/>
              </w:rPr>
              <w:t xml:space="preserve">representing a percentage shift of </w:t>
            </w:r>
            <w:r>
              <w:rPr>
                <w:rFonts w:ascii="Trebuchet MS" w:hAnsi="Trebuchet MS"/>
                <w:b/>
                <w:color w:val="00B050"/>
                <w:sz w:val="22"/>
                <w:szCs w:val="22"/>
              </w:rPr>
              <w:t>100</w:t>
            </w:r>
            <w:r w:rsidRPr="009116BE">
              <w:rPr>
                <w:rFonts w:ascii="Trebuchet MS" w:hAnsi="Trebuchet MS"/>
                <w:b/>
                <w:color w:val="00B050"/>
                <w:sz w:val="22"/>
                <w:szCs w:val="22"/>
              </w:rPr>
              <w:t>%.</w:t>
            </w:r>
            <w:r w:rsidR="00CB41EA" w:rsidRPr="00BA7D43">
              <w:rPr>
                <w:rFonts w:ascii="Trebuchet MS" w:hAnsi="Trebuchet MS"/>
                <w:b/>
                <w:color w:val="00B050"/>
                <w:sz w:val="22"/>
                <w:szCs w:val="22"/>
              </w:rPr>
              <w:t xml:space="preserve"> </w:t>
            </w:r>
            <w:r w:rsidR="00C53B5B" w:rsidRPr="007C4D26">
              <w:rPr>
                <w:rFonts w:ascii="Trebuchet MS" w:hAnsi="Trebuchet MS"/>
                <w:b/>
                <w:color w:val="00B050"/>
                <w:sz w:val="22"/>
                <w:szCs w:val="22"/>
                <w:u w:val="single"/>
              </w:rPr>
              <w:t>Target Met</w:t>
            </w:r>
          </w:p>
          <w:p w14:paraId="149C5CC1" w14:textId="77777777" w:rsidR="00CB41EA" w:rsidRDefault="00CB41EA" w:rsidP="00CB41EA">
            <w:pPr>
              <w:tabs>
                <w:tab w:val="left" w:pos="1695"/>
              </w:tabs>
              <w:jc w:val="both"/>
              <w:rPr>
                <w:rFonts w:ascii="Trebuchet MS" w:hAnsi="Trebuchet MS"/>
                <w:color w:val="FF0000"/>
                <w:sz w:val="22"/>
                <w:szCs w:val="22"/>
              </w:rPr>
            </w:pPr>
          </w:p>
          <w:p w14:paraId="4D9F1867" w14:textId="77777777" w:rsidR="00C53B5B" w:rsidRDefault="00C53B5B" w:rsidP="00CB41EA">
            <w:pPr>
              <w:tabs>
                <w:tab w:val="left" w:pos="1695"/>
              </w:tabs>
              <w:jc w:val="both"/>
              <w:rPr>
                <w:rFonts w:ascii="Trebuchet MS" w:hAnsi="Trebuchet MS"/>
                <w:color w:val="FF0000"/>
                <w:sz w:val="22"/>
                <w:szCs w:val="22"/>
              </w:rPr>
            </w:pPr>
          </w:p>
          <w:p w14:paraId="6B77FB69" w14:textId="77777777" w:rsidR="00C53B5B" w:rsidRDefault="00C53B5B" w:rsidP="00C53B5B">
            <w:pPr>
              <w:spacing w:before="40"/>
              <w:rPr>
                <w:rFonts w:ascii="Trebuchet MS" w:hAnsi="Trebuchet MS" w:cs="Century Gothic"/>
                <w:bCs/>
                <w:sz w:val="22"/>
                <w:szCs w:val="22"/>
              </w:rPr>
            </w:pPr>
            <w:r>
              <w:rPr>
                <w:rFonts w:ascii="Trebuchet MS" w:hAnsi="Trebuchet MS" w:cs="Century Gothic"/>
                <w:bCs/>
                <w:sz w:val="22"/>
                <w:szCs w:val="22"/>
              </w:rPr>
              <w:lastRenderedPageBreak/>
              <w:t xml:space="preserve">Children </w:t>
            </w:r>
            <w:r w:rsidRPr="00D170BB">
              <w:rPr>
                <w:rFonts w:ascii="Trebuchet MS" w:hAnsi="Trebuchet MS" w:cs="Century Gothic"/>
                <w:bCs/>
                <w:sz w:val="22"/>
                <w:szCs w:val="22"/>
              </w:rPr>
              <w:t>appear to have good self esteem</w:t>
            </w:r>
          </w:p>
          <w:p w14:paraId="50A66226" w14:textId="3F36A56D" w:rsidR="007C102D" w:rsidRPr="001B3877" w:rsidRDefault="00BA7D43" w:rsidP="001B3877">
            <w:pPr>
              <w:tabs>
                <w:tab w:val="left" w:pos="1695"/>
              </w:tabs>
              <w:jc w:val="both"/>
              <w:rPr>
                <w:rFonts w:ascii="Trebuchet MS" w:hAnsi="Trebuchet MS"/>
                <w:color w:val="FF0000"/>
                <w:sz w:val="22"/>
                <w:szCs w:val="22"/>
              </w:rPr>
            </w:pPr>
            <w:r>
              <w:rPr>
                <w:rFonts w:ascii="Trebuchet MS" w:hAnsi="Trebuchet MS"/>
                <w:sz w:val="22"/>
                <w:szCs w:val="22"/>
              </w:rPr>
              <w:t>Our target was an</w:t>
            </w:r>
            <w:r w:rsidR="00C53B5B" w:rsidRPr="00106A31">
              <w:rPr>
                <w:rFonts w:ascii="Trebuchet MS" w:hAnsi="Trebuchet MS"/>
                <w:sz w:val="22"/>
                <w:szCs w:val="22"/>
              </w:rPr>
              <w:t xml:space="preserve"> increase</w:t>
            </w:r>
            <w:r w:rsidR="007C4D26">
              <w:rPr>
                <w:rFonts w:ascii="Trebuchet MS" w:hAnsi="Trebuchet MS"/>
                <w:sz w:val="22"/>
                <w:szCs w:val="22"/>
              </w:rPr>
              <w:t xml:space="preserve"> from 63% to 94%</w:t>
            </w:r>
            <w:r w:rsidR="00C53B5B">
              <w:rPr>
                <w:rFonts w:ascii="Trebuchet MS" w:hAnsi="Trebuchet MS"/>
                <w:sz w:val="22"/>
                <w:szCs w:val="22"/>
              </w:rPr>
              <w:t>, and on repeating the survey in May 2018 we have seen a</w:t>
            </w:r>
            <w:r>
              <w:rPr>
                <w:rFonts w:ascii="Trebuchet MS" w:hAnsi="Trebuchet MS"/>
                <w:sz w:val="22"/>
                <w:szCs w:val="22"/>
              </w:rPr>
              <w:t>n increase to 80% (8/10),</w:t>
            </w:r>
            <w:r w:rsidRPr="007C4D26">
              <w:rPr>
                <w:rFonts w:ascii="Trebuchet MS" w:hAnsi="Trebuchet MS"/>
                <w:sz w:val="22"/>
                <w:szCs w:val="22"/>
              </w:rPr>
              <w:t xml:space="preserve"> </w:t>
            </w:r>
            <w:r>
              <w:rPr>
                <w:rFonts w:ascii="Trebuchet MS" w:hAnsi="Trebuchet MS"/>
                <w:sz w:val="22"/>
                <w:szCs w:val="22"/>
              </w:rPr>
              <w:t xml:space="preserve">representing a percentage shift of </w:t>
            </w:r>
            <w:r>
              <w:rPr>
                <w:rFonts w:ascii="Trebuchet MS" w:hAnsi="Trebuchet MS"/>
                <w:b/>
                <w:color w:val="00B050"/>
                <w:sz w:val="22"/>
                <w:szCs w:val="22"/>
              </w:rPr>
              <w:t>27</w:t>
            </w:r>
            <w:r w:rsidRPr="009116BE">
              <w:rPr>
                <w:rFonts w:ascii="Trebuchet MS" w:hAnsi="Trebuchet MS"/>
                <w:b/>
                <w:color w:val="00B050"/>
                <w:sz w:val="22"/>
                <w:szCs w:val="22"/>
              </w:rPr>
              <w:t>%.</w:t>
            </w:r>
            <w:r w:rsidRPr="007C4D26">
              <w:rPr>
                <w:rFonts w:ascii="Trebuchet MS" w:hAnsi="Trebuchet MS"/>
                <w:b/>
                <w:color w:val="00B050"/>
                <w:sz w:val="22"/>
                <w:szCs w:val="22"/>
                <w:u w:val="single"/>
              </w:rPr>
              <w:t xml:space="preserve"> </w:t>
            </w:r>
            <w:r w:rsidR="00C53B5B" w:rsidRPr="00C53B5B">
              <w:rPr>
                <w:rFonts w:ascii="Trebuchet MS" w:hAnsi="Trebuchet MS"/>
                <w:b/>
                <w:color w:val="FF0000"/>
                <w:sz w:val="22"/>
                <w:szCs w:val="22"/>
                <w:u w:val="single"/>
              </w:rPr>
              <w:t xml:space="preserve"> </w:t>
            </w:r>
            <w:r w:rsidR="001B3877" w:rsidRPr="001B3877">
              <w:rPr>
                <w:rFonts w:ascii="Trebuchet MS" w:hAnsi="Trebuchet MS"/>
                <w:b/>
                <w:color w:val="00B050"/>
                <w:sz w:val="22"/>
                <w:szCs w:val="22"/>
              </w:rPr>
              <w:t>Partially met</w:t>
            </w:r>
          </w:p>
        </w:tc>
      </w:tr>
      <w:tr w:rsidR="007C102D" w:rsidRPr="00106A31" w14:paraId="09DCBB50" w14:textId="77777777" w:rsidTr="00A61EA1">
        <w:trPr>
          <w:trHeight w:val="680"/>
          <w:jc w:val="center"/>
        </w:trPr>
        <w:tc>
          <w:tcPr>
            <w:tcW w:w="15272" w:type="dxa"/>
            <w:shd w:val="clear" w:color="auto" w:fill="auto"/>
          </w:tcPr>
          <w:p w14:paraId="785E7E29" w14:textId="77777777" w:rsidR="007C102D" w:rsidRPr="0036264B" w:rsidRDefault="007C102D" w:rsidP="00000A72">
            <w:pPr>
              <w:rPr>
                <w:rStyle w:val="A2"/>
                <w:rFonts w:ascii="Trebuchet MS" w:hAnsi="Trebuchet MS" w:cs="Arial"/>
                <w:b w:val="0"/>
                <w:color w:val="auto"/>
                <w:sz w:val="22"/>
                <w:szCs w:val="22"/>
              </w:rPr>
            </w:pPr>
            <w:r w:rsidRPr="0036264B">
              <w:rPr>
                <w:rStyle w:val="A2"/>
                <w:rFonts w:ascii="Trebuchet MS" w:hAnsi="Trebuchet MS" w:cs="Arial"/>
                <w:b w:val="0"/>
                <w:color w:val="auto"/>
                <w:sz w:val="22"/>
                <w:szCs w:val="22"/>
              </w:rPr>
              <w:lastRenderedPageBreak/>
              <w:t xml:space="preserve">B: Approach </w:t>
            </w:r>
          </w:p>
          <w:p w14:paraId="5C1AF5BC" w14:textId="77777777" w:rsidR="007C102D" w:rsidRDefault="007C102D" w:rsidP="00EE109E">
            <w:pPr>
              <w:numPr>
                <w:ilvl w:val="0"/>
                <w:numId w:val="2"/>
              </w:numPr>
              <w:rPr>
                <w:rStyle w:val="A2"/>
                <w:rFonts w:ascii="Trebuchet MS" w:hAnsi="Trebuchet MS" w:cs="Arial"/>
                <w:b w:val="0"/>
                <w:color w:val="auto"/>
                <w:sz w:val="22"/>
                <w:szCs w:val="22"/>
              </w:rPr>
            </w:pPr>
            <w:r w:rsidRPr="0036264B">
              <w:rPr>
                <w:rStyle w:val="A2"/>
                <w:rFonts w:ascii="Trebuchet MS" w:hAnsi="Trebuchet MS" w:cs="Arial"/>
                <w:b w:val="0"/>
                <w:color w:val="auto"/>
                <w:sz w:val="22"/>
                <w:szCs w:val="22"/>
              </w:rPr>
              <w:t xml:space="preserve">Describe how you achieved the outcomes: </w:t>
            </w:r>
          </w:p>
          <w:p w14:paraId="11521D78" w14:textId="77777777" w:rsidR="00D526EB" w:rsidRDefault="00D526EB" w:rsidP="00D526EB">
            <w:pPr>
              <w:rPr>
                <w:rStyle w:val="A2"/>
                <w:rFonts w:ascii="Trebuchet MS" w:hAnsi="Trebuchet MS" w:cs="Arial"/>
                <w:b w:val="0"/>
                <w:color w:val="auto"/>
                <w:sz w:val="22"/>
                <w:szCs w:val="22"/>
              </w:rPr>
            </w:pPr>
          </w:p>
          <w:p w14:paraId="164134DA" w14:textId="77777777" w:rsidR="00D526EB" w:rsidRDefault="00D526EB" w:rsidP="00D526EB">
            <w:pPr>
              <w:rPr>
                <w:rStyle w:val="A2"/>
                <w:rFonts w:ascii="Trebuchet MS" w:hAnsi="Trebuchet MS" w:cs="Arial"/>
                <w:b w:val="0"/>
                <w:color w:val="auto"/>
                <w:sz w:val="22"/>
                <w:szCs w:val="22"/>
              </w:rPr>
            </w:pPr>
            <w:r>
              <w:rPr>
                <w:rStyle w:val="A2"/>
                <w:rFonts w:ascii="Trebuchet MS" w:hAnsi="Trebuchet MS" w:cs="Arial"/>
                <w:b w:val="0"/>
                <w:color w:val="auto"/>
                <w:sz w:val="22"/>
                <w:szCs w:val="22"/>
              </w:rPr>
              <w:t xml:space="preserve">At the beginning of the project, teachers and SLT were asked to </w:t>
            </w:r>
            <w:r w:rsidR="00F414F0">
              <w:rPr>
                <w:rStyle w:val="A2"/>
                <w:rFonts w:ascii="Trebuchet MS" w:hAnsi="Trebuchet MS" w:cs="Arial"/>
                <w:b w:val="0"/>
                <w:color w:val="auto"/>
                <w:sz w:val="22"/>
                <w:szCs w:val="22"/>
              </w:rPr>
              <w:t>identify</w:t>
            </w:r>
            <w:r>
              <w:rPr>
                <w:rStyle w:val="A2"/>
                <w:rFonts w:ascii="Trebuchet MS" w:hAnsi="Trebuchet MS" w:cs="Arial"/>
                <w:b w:val="0"/>
                <w:color w:val="auto"/>
                <w:sz w:val="22"/>
                <w:szCs w:val="22"/>
              </w:rPr>
              <w:t xml:space="preserve"> children who they thought would benefit from taking part in small group to help boost their self-confidence and self-esteem. We initially se</w:t>
            </w:r>
            <w:r w:rsidR="00BD33A0">
              <w:rPr>
                <w:rStyle w:val="A2"/>
                <w:rFonts w:ascii="Trebuchet MS" w:hAnsi="Trebuchet MS" w:cs="Arial"/>
                <w:b w:val="0"/>
                <w:color w:val="auto"/>
                <w:sz w:val="22"/>
                <w:szCs w:val="22"/>
              </w:rPr>
              <w:t>lected a group of 16 children (</w:t>
            </w:r>
            <w:r>
              <w:rPr>
                <w:rStyle w:val="A2"/>
                <w:rFonts w:ascii="Trebuchet MS" w:hAnsi="Trebuchet MS" w:cs="Arial"/>
                <w:b w:val="0"/>
                <w:color w:val="auto"/>
                <w:sz w:val="22"/>
                <w:szCs w:val="22"/>
              </w:rPr>
              <w:t xml:space="preserve">later reduced to 10 as detailed above) to take part in focused group work with the learning mentor every week based around the Talkabout scheme of work. The main </w:t>
            </w:r>
            <w:r w:rsidRPr="00DA087C">
              <w:rPr>
                <w:rStyle w:val="A2"/>
                <w:rFonts w:ascii="Trebuchet MS" w:hAnsi="Trebuchet MS" w:cs="Arial"/>
                <w:b w:val="0"/>
                <w:color w:val="auto"/>
                <w:sz w:val="22"/>
                <w:szCs w:val="22"/>
              </w:rPr>
              <w:t xml:space="preserve">aim was to give children the confidence to </w:t>
            </w:r>
            <w:r>
              <w:rPr>
                <w:rStyle w:val="A2"/>
                <w:rFonts w:ascii="Trebuchet MS" w:hAnsi="Trebuchet MS" w:cs="Arial"/>
                <w:b w:val="0"/>
                <w:color w:val="auto"/>
                <w:sz w:val="22"/>
                <w:szCs w:val="22"/>
              </w:rPr>
              <w:t>joi</w:t>
            </w:r>
            <w:r w:rsidR="00F414F0">
              <w:rPr>
                <w:rStyle w:val="A2"/>
                <w:rFonts w:ascii="Trebuchet MS" w:hAnsi="Trebuchet MS" w:cs="Arial"/>
                <w:b w:val="0"/>
                <w:color w:val="auto"/>
                <w:sz w:val="22"/>
                <w:szCs w:val="22"/>
              </w:rPr>
              <w:t>n in with</w:t>
            </w:r>
            <w:r>
              <w:rPr>
                <w:rStyle w:val="A2"/>
                <w:rFonts w:ascii="Trebuchet MS" w:hAnsi="Trebuchet MS" w:cs="Arial"/>
                <w:b w:val="0"/>
                <w:color w:val="auto"/>
                <w:sz w:val="22"/>
                <w:szCs w:val="22"/>
              </w:rPr>
              <w:t>in the group sessions with the hope they could take this new found confidence back to their classes and impact on their work.</w:t>
            </w:r>
          </w:p>
          <w:p w14:paraId="5E9541C5" w14:textId="77777777" w:rsidR="00D526EB" w:rsidRDefault="00D526EB" w:rsidP="00D526EB">
            <w:pPr>
              <w:rPr>
                <w:rStyle w:val="A2"/>
                <w:rFonts w:ascii="Trebuchet MS" w:hAnsi="Trebuchet MS" w:cs="Arial"/>
                <w:b w:val="0"/>
                <w:color w:val="auto"/>
                <w:sz w:val="22"/>
                <w:szCs w:val="22"/>
              </w:rPr>
            </w:pPr>
          </w:p>
          <w:p w14:paraId="1F0913B6" w14:textId="75D2B2E7" w:rsidR="00D526EB" w:rsidRDefault="007C4D26" w:rsidP="00D526EB">
            <w:pPr>
              <w:rPr>
                <w:rStyle w:val="A2"/>
                <w:rFonts w:ascii="Trebuchet MS" w:hAnsi="Trebuchet MS" w:cs="Arial"/>
                <w:b w:val="0"/>
                <w:color w:val="auto"/>
                <w:sz w:val="22"/>
                <w:szCs w:val="22"/>
              </w:rPr>
            </w:pPr>
            <w:r>
              <w:rPr>
                <w:rStyle w:val="A2"/>
                <w:rFonts w:ascii="Trebuchet MS" w:hAnsi="Trebuchet MS" w:cs="Arial"/>
                <w:b w:val="0"/>
                <w:color w:val="auto"/>
                <w:sz w:val="22"/>
                <w:szCs w:val="22"/>
              </w:rPr>
              <w:t>We used the baseline assessment data to design a bespoke support group programme</w:t>
            </w:r>
            <w:r w:rsidR="00327A5A">
              <w:rPr>
                <w:rStyle w:val="A2"/>
                <w:rFonts w:ascii="Trebuchet MS" w:hAnsi="Trebuchet MS" w:cs="Arial"/>
                <w:b w:val="0"/>
                <w:color w:val="auto"/>
                <w:sz w:val="22"/>
                <w:szCs w:val="22"/>
              </w:rPr>
              <w:t xml:space="preserve"> which focused on building self-awareness, a sense of self-</w:t>
            </w:r>
            <w:r>
              <w:rPr>
                <w:rStyle w:val="A2"/>
                <w:rFonts w:ascii="Trebuchet MS" w:hAnsi="Trebuchet MS" w:cs="Arial"/>
                <w:b w:val="0"/>
                <w:color w:val="auto"/>
                <w:sz w:val="22"/>
                <w:szCs w:val="22"/>
              </w:rPr>
              <w:t>worth and increasing a sense of purpose and achievement. This is</w:t>
            </w:r>
            <w:r w:rsidR="00327A5A">
              <w:rPr>
                <w:rStyle w:val="A2"/>
                <w:rFonts w:ascii="Trebuchet MS" w:hAnsi="Trebuchet MS" w:cs="Arial"/>
                <w:b w:val="0"/>
                <w:color w:val="auto"/>
                <w:sz w:val="22"/>
                <w:szCs w:val="22"/>
              </w:rPr>
              <w:t xml:space="preserve"> in line with building the self-</w:t>
            </w:r>
            <w:r>
              <w:rPr>
                <w:rStyle w:val="A2"/>
                <w:rFonts w:ascii="Trebuchet MS" w:hAnsi="Trebuchet MS" w:cs="Arial"/>
                <w:b w:val="0"/>
                <w:color w:val="auto"/>
                <w:sz w:val="22"/>
                <w:szCs w:val="22"/>
              </w:rPr>
              <w:t>awarene</w:t>
            </w:r>
            <w:r w:rsidR="00327A5A">
              <w:rPr>
                <w:rStyle w:val="A2"/>
                <w:rFonts w:ascii="Trebuchet MS" w:hAnsi="Trebuchet MS" w:cs="Arial"/>
                <w:b w:val="0"/>
                <w:color w:val="auto"/>
                <w:sz w:val="22"/>
                <w:szCs w:val="22"/>
              </w:rPr>
              <w:t>ss basis for then building self-</w:t>
            </w:r>
            <w:r>
              <w:rPr>
                <w:rStyle w:val="A2"/>
                <w:rFonts w:ascii="Trebuchet MS" w:hAnsi="Trebuchet MS" w:cs="Arial"/>
                <w:b w:val="0"/>
                <w:color w:val="auto"/>
                <w:sz w:val="22"/>
                <w:szCs w:val="22"/>
              </w:rPr>
              <w:t xml:space="preserve">esteem and from there start to build the social emotional competences of inter-personal skills and friendships and relationship skills. This was also complemented by the focus and work we completed within the universal priority targets. </w:t>
            </w:r>
            <w:r>
              <w:rPr>
                <w:rStyle w:val="A2"/>
                <w:rFonts w:ascii="Trebuchet MS" w:hAnsi="Trebuchet MS" w:cs="Arial"/>
                <w:b w:val="0"/>
                <w:color w:val="auto"/>
                <w:sz w:val="22"/>
                <w:szCs w:val="22"/>
              </w:rPr>
              <w:br/>
            </w:r>
            <w:r>
              <w:rPr>
                <w:rStyle w:val="A2"/>
                <w:rFonts w:ascii="Trebuchet MS" w:hAnsi="Trebuchet MS" w:cs="Arial"/>
                <w:b w:val="0"/>
                <w:color w:val="auto"/>
                <w:sz w:val="22"/>
                <w:szCs w:val="22"/>
              </w:rPr>
              <w:br/>
              <w:t>Within the design of the programme of learning</w:t>
            </w:r>
            <w:r w:rsidR="007501A0">
              <w:rPr>
                <w:rStyle w:val="A2"/>
                <w:rFonts w:ascii="Trebuchet MS" w:hAnsi="Trebuchet MS" w:cs="Arial"/>
                <w:b w:val="0"/>
                <w:color w:val="auto"/>
                <w:sz w:val="22"/>
                <w:szCs w:val="22"/>
              </w:rPr>
              <w:t xml:space="preserve">, </w:t>
            </w:r>
            <w:r>
              <w:rPr>
                <w:rStyle w:val="A2"/>
                <w:rFonts w:ascii="Trebuchet MS" w:hAnsi="Trebuchet MS" w:cs="Arial"/>
                <w:b w:val="0"/>
                <w:color w:val="auto"/>
                <w:sz w:val="22"/>
                <w:szCs w:val="22"/>
              </w:rPr>
              <w:t xml:space="preserve">we were clear that we would need to be flexible enough to respond to the developing needs of the children and in order to do this we built in a </w:t>
            </w:r>
            <w:r w:rsidR="007501A0">
              <w:rPr>
                <w:rStyle w:val="A2"/>
                <w:rFonts w:ascii="Trebuchet MS" w:hAnsi="Trebuchet MS" w:cs="Arial"/>
                <w:b w:val="0"/>
                <w:color w:val="auto"/>
                <w:sz w:val="22"/>
                <w:szCs w:val="22"/>
              </w:rPr>
              <w:t>self-</w:t>
            </w:r>
            <w:r>
              <w:rPr>
                <w:rStyle w:val="A2"/>
                <w:rFonts w:ascii="Trebuchet MS" w:hAnsi="Trebuchet MS" w:cs="Arial"/>
                <w:b w:val="0"/>
                <w:color w:val="auto"/>
                <w:sz w:val="22"/>
                <w:szCs w:val="22"/>
              </w:rPr>
              <w:t>evaluation process</w:t>
            </w:r>
            <w:r w:rsidR="00D526EB">
              <w:rPr>
                <w:rStyle w:val="A2"/>
                <w:rFonts w:ascii="Trebuchet MS" w:hAnsi="Trebuchet MS" w:cs="Arial"/>
                <w:b w:val="0"/>
                <w:color w:val="auto"/>
                <w:sz w:val="22"/>
                <w:szCs w:val="22"/>
              </w:rPr>
              <w:t xml:space="preserve"> at the end of each session that helped </w:t>
            </w:r>
            <w:r>
              <w:rPr>
                <w:rStyle w:val="A2"/>
                <w:rFonts w:ascii="Trebuchet MS" w:hAnsi="Trebuchet MS" w:cs="Arial"/>
                <w:b w:val="0"/>
                <w:color w:val="auto"/>
                <w:sz w:val="22"/>
                <w:szCs w:val="22"/>
              </w:rPr>
              <w:t xml:space="preserve">identify the </w:t>
            </w:r>
            <w:r w:rsidR="00D526EB">
              <w:rPr>
                <w:rStyle w:val="A2"/>
                <w:rFonts w:ascii="Trebuchet MS" w:hAnsi="Trebuchet MS" w:cs="Arial"/>
                <w:b w:val="0"/>
                <w:color w:val="auto"/>
                <w:sz w:val="22"/>
                <w:szCs w:val="22"/>
              </w:rPr>
              <w:t>focused</w:t>
            </w:r>
            <w:r>
              <w:rPr>
                <w:rStyle w:val="A2"/>
                <w:rFonts w:ascii="Trebuchet MS" w:hAnsi="Trebuchet MS" w:cs="Arial"/>
                <w:b w:val="0"/>
                <w:color w:val="auto"/>
                <w:sz w:val="22"/>
                <w:szCs w:val="22"/>
              </w:rPr>
              <w:t xml:space="preserve"> for the next session.</w:t>
            </w:r>
            <w:r w:rsidR="00D526EB">
              <w:rPr>
                <w:rStyle w:val="A2"/>
                <w:rFonts w:ascii="Trebuchet MS" w:hAnsi="Trebuchet MS" w:cs="Arial"/>
                <w:b w:val="0"/>
                <w:color w:val="auto"/>
                <w:sz w:val="22"/>
                <w:szCs w:val="22"/>
              </w:rPr>
              <w:t xml:space="preserve"> </w:t>
            </w:r>
            <w:r w:rsidR="00F414F0">
              <w:rPr>
                <w:rStyle w:val="A2"/>
                <w:rFonts w:ascii="Trebuchet MS" w:hAnsi="Trebuchet MS" w:cs="Arial"/>
                <w:b w:val="0"/>
                <w:color w:val="auto"/>
                <w:sz w:val="22"/>
                <w:szCs w:val="22"/>
              </w:rPr>
              <w:t>Initially</w:t>
            </w:r>
            <w:r w:rsidR="00D526EB">
              <w:rPr>
                <w:rStyle w:val="A2"/>
                <w:rFonts w:ascii="Trebuchet MS" w:hAnsi="Trebuchet MS" w:cs="Arial"/>
                <w:b w:val="0"/>
                <w:color w:val="auto"/>
                <w:sz w:val="22"/>
                <w:szCs w:val="22"/>
              </w:rPr>
              <w:t xml:space="preserve"> </w:t>
            </w:r>
            <w:r>
              <w:rPr>
                <w:rStyle w:val="A2"/>
                <w:rFonts w:ascii="Trebuchet MS" w:hAnsi="Trebuchet MS" w:cs="Arial"/>
                <w:b w:val="0"/>
                <w:color w:val="auto"/>
                <w:sz w:val="22"/>
                <w:szCs w:val="22"/>
              </w:rPr>
              <w:t xml:space="preserve">during </w:t>
            </w:r>
            <w:r w:rsidR="00D526EB">
              <w:rPr>
                <w:rStyle w:val="A2"/>
                <w:rFonts w:ascii="Trebuchet MS" w:hAnsi="Trebuchet MS" w:cs="Arial"/>
                <w:b w:val="0"/>
                <w:color w:val="auto"/>
                <w:sz w:val="22"/>
                <w:szCs w:val="22"/>
              </w:rPr>
              <w:t>the session</w:t>
            </w:r>
            <w:r>
              <w:rPr>
                <w:rStyle w:val="A2"/>
                <w:rFonts w:ascii="Trebuchet MS" w:hAnsi="Trebuchet MS" w:cs="Arial"/>
                <w:b w:val="0"/>
                <w:color w:val="auto"/>
                <w:sz w:val="22"/>
                <w:szCs w:val="22"/>
              </w:rPr>
              <w:t>s</w:t>
            </w:r>
            <w:r w:rsidR="00327A5A">
              <w:rPr>
                <w:rStyle w:val="A2"/>
                <w:rFonts w:ascii="Trebuchet MS" w:hAnsi="Trebuchet MS" w:cs="Arial"/>
                <w:b w:val="0"/>
                <w:color w:val="auto"/>
                <w:sz w:val="22"/>
                <w:szCs w:val="22"/>
              </w:rPr>
              <w:t>,</w:t>
            </w:r>
            <w:r>
              <w:rPr>
                <w:rStyle w:val="A2"/>
                <w:rFonts w:ascii="Trebuchet MS" w:hAnsi="Trebuchet MS" w:cs="Arial"/>
                <w:b w:val="0"/>
                <w:color w:val="auto"/>
                <w:sz w:val="22"/>
                <w:szCs w:val="22"/>
              </w:rPr>
              <w:t xml:space="preserve"> the children</w:t>
            </w:r>
            <w:r w:rsidR="00D526EB">
              <w:rPr>
                <w:rStyle w:val="A2"/>
                <w:rFonts w:ascii="Trebuchet MS" w:hAnsi="Trebuchet MS" w:cs="Arial"/>
                <w:b w:val="0"/>
                <w:color w:val="auto"/>
                <w:sz w:val="22"/>
                <w:szCs w:val="22"/>
              </w:rPr>
              <w:t xml:space="preserve"> were quiet and </w:t>
            </w:r>
            <w:r>
              <w:rPr>
                <w:rStyle w:val="A2"/>
                <w:rFonts w:ascii="Trebuchet MS" w:hAnsi="Trebuchet MS" w:cs="Arial"/>
                <w:b w:val="0"/>
                <w:color w:val="auto"/>
                <w:sz w:val="22"/>
                <w:szCs w:val="22"/>
              </w:rPr>
              <w:t>at first were</w:t>
            </w:r>
            <w:r w:rsidR="00D526EB">
              <w:rPr>
                <w:rStyle w:val="A2"/>
                <w:rFonts w:ascii="Trebuchet MS" w:hAnsi="Trebuchet MS" w:cs="Arial"/>
                <w:b w:val="0"/>
                <w:color w:val="auto"/>
                <w:sz w:val="22"/>
                <w:szCs w:val="22"/>
              </w:rPr>
              <w:t xml:space="preserve"> </w:t>
            </w:r>
            <w:r w:rsidR="00F414F0">
              <w:rPr>
                <w:rStyle w:val="A2"/>
                <w:rFonts w:ascii="Trebuchet MS" w:hAnsi="Trebuchet MS" w:cs="Arial"/>
                <w:b w:val="0"/>
                <w:color w:val="auto"/>
                <w:sz w:val="22"/>
                <w:szCs w:val="22"/>
              </w:rPr>
              <w:t>reluctant</w:t>
            </w:r>
            <w:r w:rsidR="00D526EB">
              <w:rPr>
                <w:rStyle w:val="A2"/>
                <w:rFonts w:ascii="Trebuchet MS" w:hAnsi="Trebuchet MS" w:cs="Arial"/>
                <w:b w:val="0"/>
                <w:color w:val="auto"/>
                <w:sz w:val="22"/>
                <w:szCs w:val="22"/>
              </w:rPr>
              <w:t xml:space="preserve"> to join in</w:t>
            </w:r>
            <w:r>
              <w:rPr>
                <w:rStyle w:val="A2"/>
                <w:rFonts w:ascii="Trebuchet MS" w:hAnsi="Trebuchet MS" w:cs="Arial"/>
                <w:b w:val="0"/>
                <w:color w:val="auto"/>
                <w:sz w:val="22"/>
                <w:szCs w:val="22"/>
              </w:rPr>
              <w:t>,</w:t>
            </w:r>
            <w:r w:rsidR="00D526EB">
              <w:rPr>
                <w:rStyle w:val="A2"/>
                <w:rFonts w:ascii="Trebuchet MS" w:hAnsi="Trebuchet MS" w:cs="Arial"/>
                <w:b w:val="0"/>
                <w:color w:val="auto"/>
                <w:sz w:val="22"/>
                <w:szCs w:val="22"/>
              </w:rPr>
              <w:t xml:space="preserve"> but </w:t>
            </w:r>
            <w:r>
              <w:rPr>
                <w:rStyle w:val="A2"/>
                <w:rFonts w:ascii="Trebuchet MS" w:hAnsi="Trebuchet MS" w:cs="Arial"/>
                <w:b w:val="0"/>
                <w:color w:val="auto"/>
                <w:sz w:val="22"/>
                <w:szCs w:val="22"/>
              </w:rPr>
              <w:t xml:space="preserve">over time, and as the session leader built the emotional safety within the group, the children were </w:t>
            </w:r>
            <w:r w:rsidR="00D526EB">
              <w:rPr>
                <w:rStyle w:val="A2"/>
                <w:rFonts w:ascii="Trebuchet MS" w:hAnsi="Trebuchet MS" w:cs="Arial"/>
                <w:b w:val="0"/>
                <w:color w:val="auto"/>
                <w:sz w:val="22"/>
                <w:szCs w:val="22"/>
              </w:rPr>
              <w:t xml:space="preserve">eventually </w:t>
            </w:r>
            <w:r>
              <w:rPr>
                <w:rStyle w:val="A2"/>
                <w:rFonts w:ascii="Trebuchet MS" w:hAnsi="Trebuchet MS" w:cs="Arial"/>
                <w:b w:val="0"/>
                <w:color w:val="auto"/>
                <w:sz w:val="22"/>
                <w:szCs w:val="22"/>
              </w:rPr>
              <w:t xml:space="preserve">confident enough to be fully involved. </w:t>
            </w:r>
            <w:r w:rsidR="00BD33A0">
              <w:rPr>
                <w:rStyle w:val="A2"/>
                <w:rFonts w:ascii="Trebuchet MS" w:hAnsi="Trebuchet MS" w:cs="Arial"/>
                <w:b w:val="0"/>
                <w:color w:val="auto"/>
                <w:sz w:val="22"/>
                <w:szCs w:val="22"/>
              </w:rPr>
              <w:t>It</w:t>
            </w:r>
            <w:r>
              <w:rPr>
                <w:rStyle w:val="A2"/>
                <w:rFonts w:ascii="Trebuchet MS" w:hAnsi="Trebuchet MS" w:cs="Arial"/>
                <w:b w:val="0"/>
                <w:color w:val="auto"/>
                <w:sz w:val="22"/>
                <w:szCs w:val="22"/>
              </w:rPr>
              <w:t xml:space="preserve"> was so encoura</w:t>
            </w:r>
            <w:r w:rsidR="00BD33A0">
              <w:rPr>
                <w:rStyle w:val="A2"/>
                <w:rFonts w:ascii="Trebuchet MS" w:hAnsi="Trebuchet MS" w:cs="Arial"/>
                <w:b w:val="0"/>
                <w:color w:val="auto"/>
                <w:sz w:val="22"/>
                <w:szCs w:val="22"/>
              </w:rPr>
              <w:t>ging for us to</w:t>
            </w:r>
            <w:r>
              <w:rPr>
                <w:rStyle w:val="A2"/>
                <w:rFonts w:ascii="Trebuchet MS" w:hAnsi="Trebuchet MS" w:cs="Arial"/>
                <w:b w:val="0"/>
                <w:color w:val="auto"/>
                <w:sz w:val="22"/>
                <w:szCs w:val="22"/>
              </w:rPr>
              <w:t xml:space="preserve"> </w:t>
            </w:r>
            <w:r w:rsidR="00BD33A0">
              <w:rPr>
                <w:rStyle w:val="A2"/>
                <w:rFonts w:ascii="Trebuchet MS" w:hAnsi="Trebuchet MS" w:cs="Arial"/>
                <w:b w:val="0"/>
                <w:color w:val="auto"/>
                <w:sz w:val="22"/>
                <w:szCs w:val="22"/>
              </w:rPr>
              <w:t>see t</w:t>
            </w:r>
            <w:r>
              <w:rPr>
                <w:rStyle w:val="A2"/>
                <w:rFonts w:ascii="Trebuchet MS" w:hAnsi="Trebuchet MS" w:cs="Arial"/>
                <w:b w:val="0"/>
                <w:color w:val="auto"/>
                <w:sz w:val="22"/>
                <w:szCs w:val="22"/>
              </w:rPr>
              <w:t xml:space="preserve">hat the sessions were enabling the children to learn, grow and flourish </w:t>
            </w:r>
            <w:r w:rsidR="00BD33A0">
              <w:rPr>
                <w:rStyle w:val="A2"/>
                <w:rFonts w:ascii="Trebuchet MS" w:hAnsi="Trebuchet MS" w:cs="Arial"/>
                <w:b w:val="0"/>
                <w:color w:val="auto"/>
                <w:sz w:val="22"/>
                <w:szCs w:val="22"/>
              </w:rPr>
              <w:t>not only start participating</w:t>
            </w:r>
            <w:r w:rsidR="00D526EB">
              <w:rPr>
                <w:rStyle w:val="A2"/>
                <w:rFonts w:ascii="Trebuchet MS" w:hAnsi="Trebuchet MS" w:cs="Arial"/>
                <w:b w:val="0"/>
                <w:color w:val="auto"/>
                <w:sz w:val="22"/>
                <w:szCs w:val="22"/>
              </w:rPr>
              <w:t xml:space="preserve"> within the </w:t>
            </w:r>
            <w:r w:rsidR="00BD33A0">
              <w:rPr>
                <w:rStyle w:val="A2"/>
                <w:rFonts w:ascii="Trebuchet MS" w:hAnsi="Trebuchet MS" w:cs="Arial"/>
                <w:b w:val="0"/>
                <w:color w:val="auto"/>
                <w:sz w:val="22"/>
                <w:szCs w:val="22"/>
              </w:rPr>
              <w:t xml:space="preserve">small group, </w:t>
            </w:r>
            <w:r w:rsidR="00D526EB">
              <w:rPr>
                <w:rStyle w:val="A2"/>
                <w:rFonts w:ascii="Trebuchet MS" w:hAnsi="Trebuchet MS" w:cs="Arial"/>
                <w:b w:val="0"/>
                <w:color w:val="auto"/>
                <w:sz w:val="22"/>
                <w:szCs w:val="22"/>
              </w:rPr>
              <w:t xml:space="preserve">but also back in their respective classes </w:t>
            </w:r>
            <w:r w:rsidR="00BD33A0">
              <w:rPr>
                <w:rStyle w:val="A2"/>
                <w:rFonts w:ascii="Trebuchet MS" w:hAnsi="Trebuchet MS" w:cs="Arial"/>
                <w:b w:val="0"/>
                <w:color w:val="auto"/>
                <w:sz w:val="22"/>
                <w:szCs w:val="22"/>
              </w:rPr>
              <w:t xml:space="preserve">where we observed these individuals </w:t>
            </w:r>
            <w:r w:rsidR="00D526EB">
              <w:rPr>
                <w:rStyle w:val="A2"/>
                <w:rFonts w:ascii="Trebuchet MS" w:hAnsi="Trebuchet MS" w:cs="Arial"/>
                <w:b w:val="0"/>
                <w:color w:val="auto"/>
                <w:sz w:val="22"/>
                <w:szCs w:val="22"/>
              </w:rPr>
              <w:t>support</w:t>
            </w:r>
            <w:r w:rsidR="00BD33A0">
              <w:rPr>
                <w:rStyle w:val="A2"/>
                <w:rFonts w:ascii="Trebuchet MS" w:hAnsi="Trebuchet MS" w:cs="Arial"/>
                <w:b w:val="0"/>
                <w:color w:val="auto"/>
                <w:sz w:val="22"/>
                <w:szCs w:val="22"/>
              </w:rPr>
              <w:t>ing</w:t>
            </w:r>
            <w:r w:rsidR="00D526EB">
              <w:rPr>
                <w:rStyle w:val="A2"/>
                <w:rFonts w:ascii="Trebuchet MS" w:hAnsi="Trebuchet MS" w:cs="Arial"/>
                <w:b w:val="0"/>
                <w:color w:val="auto"/>
                <w:sz w:val="22"/>
                <w:szCs w:val="22"/>
              </w:rPr>
              <w:t xml:space="preserve"> and help</w:t>
            </w:r>
            <w:r w:rsidR="00BD33A0">
              <w:rPr>
                <w:rStyle w:val="A2"/>
                <w:rFonts w:ascii="Trebuchet MS" w:hAnsi="Trebuchet MS" w:cs="Arial"/>
                <w:b w:val="0"/>
                <w:color w:val="auto"/>
                <w:sz w:val="22"/>
                <w:szCs w:val="22"/>
              </w:rPr>
              <w:t>ing</w:t>
            </w:r>
            <w:r w:rsidR="00D526EB">
              <w:rPr>
                <w:rStyle w:val="A2"/>
                <w:rFonts w:ascii="Trebuchet MS" w:hAnsi="Trebuchet MS" w:cs="Arial"/>
                <w:b w:val="0"/>
                <w:color w:val="auto"/>
                <w:sz w:val="22"/>
                <w:szCs w:val="22"/>
              </w:rPr>
              <w:t xml:space="preserve"> each other</w:t>
            </w:r>
            <w:r w:rsidR="00BD33A0">
              <w:rPr>
                <w:rStyle w:val="A2"/>
                <w:rFonts w:ascii="Trebuchet MS" w:hAnsi="Trebuchet MS" w:cs="Arial"/>
                <w:b w:val="0"/>
                <w:color w:val="auto"/>
                <w:sz w:val="22"/>
                <w:szCs w:val="22"/>
              </w:rPr>
              <w:t xml:space="preserve"> and also participating more individually within the whole class</w:t>
            </w:r>
            <w:r w:rsidR="00D526EB">
              <w:rPr>
                <w:rStyle w:val="A2"/>
                <w:rFonts w:ascii="Trebuchet MS" w:hAnsi="Trebuchet MS" w:cs="Arial"/>
                <w:b w:val="0"/>
                <w:color w:val="auto"/>
                <w:sz w:val="22"/>
                <w:szCs w:val="22"/>
              </w:rPr>
              <w:t>.</w:t>
            </w:r>
            <w:r w:rsidR="00D526EB" w:rsidRPr="00DA087C">
              <w:rPr>
                <w:rStyle w:val="A2"/>
                <w:rFonts w:ascii="Trebuchet MS" w:hAnsi="Trebuchet MS" w:cs="Arial"/>
                <w:b w:val="0"/>
                <w:color w:val="auto"/>
                <w:sz w:val="22"/>
                <w:szCs w:val="22"/>
              </w:rPr>
              <w:t xml:space="preserve"> </w:t>
            </w:r>
          </w:p>
          <w:p w14:paraId="3A45EB3C" w14:textId="77777777" w:rsidR="00F414F0" w:rsidRDefault="00F414F0" w:rsidP="00D526EB">
            <w:pPr>
              <w:rPr>
                <w:rStyle w:val="A2"/>
                <w:rFonts w:ascii="Trebuchet MS" w:hAnsi="Trebuchet MS" w:cs="Arial"/>
                <w:b w:val="0"/>
                <w:color w:val="auto"/>
                <w:sz w:val="22"/>
                <w:szCs w:val="22"/>
              </w:rPr>
            </w:pPr>
          </w:p>
          <w:p w14:paraId="275E2687" w14:textId="77777777" w:rsidR="00F414F0" w:rsidRDefault="00F414F0" w:rsidP="00D526EB">
            <w:pPr>
              <w:rPr>
                <w:rStyle w:val="A2"/>
                <w:rFonts w:ascii="Trebuchet MS" w:hAnsi="Trebuchet MS" w:cs="Arial"/>
                <w:b w:val="0"/>
                <w:color w:val="auto"/>
                <w:sz w:val="22"/>
                <w:szCs w:val="22"/>
              </w:rPr>
            </w:pPr>
            <w:r>
              <w:rPr>
                <w:rStyle w:val="A2"/>
                <w:rFonts w:ascii="Trebuchet MS" w:hAnsi="Trebuchet MS" w:cs="Arial"/>
                <w:b w:val="0"/>
                <w:color w:val="auto"/>
                <w:sz w:val="22"/>
                <w:szCs w:val="22"/>
              </w:rPr>
              <w:t>Reviewing the group work, the Learning Mentor explained that:</w:t>
            </w:r>
          </w:p>
          <w:p w14:paraId="61F8D8B1" w14:textId="77777777" w:rsidR="00D51031" w:rsidRDefault="00D51031" w:rsidP="00F414F0">
            <w:pPr>
              <w:widowControl w:val="0"/>
              <w:rPr>
                <w:rFonts w:ascii="Jarman" w:hAnsi="Jarman"/>
                <w:color w:val="0070C0"/>
              </w:rPr>
            </w:pPr>
          </w:p>
          <w:p w14:paraId="6ACC1D74" w14:textId="77777777" w:rsidR="00327A5A" w:rsidRDefault="00D51031" w:rsidP="007C4D26">
            <w:pPr>
              <w:widowControl w:val="0"/>
              <w:jc w:val="center"/>
              <w:rPr>
                <w:rFonts w:ascii="Jarman" w:hAnsi="Jarman"/>
                <w:b/>
                <w:color w:val="0070C0"/>
              </w:rPr>
            </w:pPr>
            <w:r w:rsidRPr="007C4D26">
              <w:rPr>
                <w:rFonts w:ascii="Jarman" w:hAnsi="Jarman"/>
                <w:b/>
                <w:color w:val="0070C0"/>
              </w:rPr>
              <w:t xml:space="preserve">“The group work </w:t>
            </w:r>
            <w:r w:rsidR="007501A0" w:rsidRPr="007C4D26">
              <w:rPr>
                <w:rFonts w:ascii="Jarman" w:hAnsi="Jarman"/>
                <w:b/>
                <w:color w:val="0070C0"/>
              </w:rPr>
              <w:t>really</w:t>
            </w:r>
            <w:r w:rsidRPr="007C4D26">
              <w:rPr>
                <w:rFonts w:ascii="Jarman" w:hAnsi="Jarman"/>
                <w:b/>
                <w:color w:val="0070C0"/>
              </w:rPr>
              <w:t xml:space="preserve"> </w:t>
            </w:r>
            <w:r w:rsidR="00F414F0" w:rsidRPr="007C4D26">
              <w:rPr>
                <w:rFonts w:ascii="Jarman" w:hAnsi="Jarman"/>
                <w:b/>
                <w:color w:val="0070C0"/>
              </w:rPr>
              <w:t xml:space="preserve">seems to have helped and they have begun to help each other which is nice to see and the children have even volunteered to do a presentation about themselves in an assembly, something that would have never happened before they worked within this group” </w:t>
            </w:r>
          </w:p>
          <w:p w14:paraId="229DDB5D" w14:textId="2F264905" w:rsidR="00F414F0" w:rsidRPr="007C4D26" w:rsidRDefault="00F414F0" w:rsidP="007C4D26">
            <w:pPr>
              <w:widowControl w:val="0"/>
              <w:jc w:val="center"/>
              <w:rPr>
                <w:rFonts w:ascii="Jarman" w:hAnsi="Jarman"/>
                <w:b/>
                <w:color w:val="0070C0"/>
              </w:rPr>
            </w:pPr>
            <w:r w:rsidRPr="007C4D26">
              <w:rPr>
                <w:rFonts w:ascii="Jarman" w:hAnsi="Jarman"/>
                <w:b/>
                <w:color w:val="0070C0"/>
              </w:rPr>
              <w:t>Learning Mentor</w:t>
            </w:r>
          </w:p>
          <w:p w14:paraId="1CF54931" w14:textId="77777777" w:rsidR="00F414F0" w:rsidRDefault="00F414F0" w:rsidP="00F414F0">
            <w:pPr>
              <w:widowControl w:val="0"/>
            </w:pPr>
          </w:p>
          <w:p w14:paraId="09059E71" w14:textId="77777777" w:rsidR="003248F6" w:rsidRPr="00106A31" w:rsidRDefault="003248F6" w:rsidP="00ED2EE5">
            <w:pPr>
              <w:rPr>
                <w:rFonts w:ascii="Trebuchet MS" w:hAnsi="Trebuchet MS"/>
                <w:sz w:val="22"/>
                <w:szCs w:val="22"/>
              </w:rPr>
            </w:pPr>
          </w:p>
          <w:p w14:paraId="379C0D06" w14:textId="77777777" w:rsidR="00275BBE" w:rsidRPr="00106A31" w:rsidRDefault="00275BBE" w:rsidP="00000A72">
            <w:pPr>
              <w:rPr>
                <w:rFonts w:ascii="Trebuchet MS" w:hAnsi="Trebuchet MS"/>
                <w:sz w:val="22"/>
                <w:szCs w:val="22"/>
              </w:rPr>
            </w:pPr>
          </w:p>
          <w:p w14:paraId="78AC6CF4" w14:textId="77777777" w:rsidR="00ED2EE5" w:rsidRPr="00106A31" w:rsidRDefault="00ED2EE5" w:rsidP="00000A72">
            <w:pPr>
              <w:rPr>
                <w:rFonts w:ascii="Trebuchet MS" w:hAnsi="Trebuchet MS"/>
                <w:sz w:val="22"/>
                <w:szCs w:val="22"/>
              </w:rPr>
            </w:pPr>
          </w:p>
        </w:tc>
      </w:tr>
      <w:tr w:rsidR="007C102D" w:rsidRPr="00106A31" w14:paraId="449ABDBB" w14:textId="77777777" w:rsidTr="00A61EA1">
        <w:trPr>
          <w:trHeight w:val="680"/>
          <w:jc w:val="center"/>
        </w:trPr>
        <w:tc>
          <w:tcPr>
            <w:tcW w:w="15272" w:type="dxa"/>
            <w:shd w:val="clear" w:color="auto" w:fill="auto"/>
          </w:tcPr>
          <w:p w14:paraId="740AAA7A" w14:textId="77777777" w:rsidR="007C102D" w:rsidRPr="007501A0" w:rsidRDefault="007C102D" w:rsidP="00000A72">
            <w:pPr>
              <w:rPr>
                <w:rFonts w:ascii="Trebuchet MS" w:hAnsi="Trebuchet MS"/>
                <w:b/>
                <w:sz w:val="22"/>
                <w:szCs w:val="22"/>
              </w:rPr>
            </w:pPr>
            <w:r w:rsidRPr="007501A0">
              <w:rPr>
                <w:rFonts w:ascii="Trebuchet MS" w:hAnsi="Trebuchet MS"/>
                <w:b/>
                <w:sz w:val="22"/>
                <w:szCs w:val="22"/>
              </w:rPr>
              <w:t xml:space="preserve">C: Analysis of results </w:t>
            </w:r>
          </w:p>
          <w:p w14:paraId="583AEFEC" w14:textId="77777777" w:rsidR="004B404C" w:rsidRPr="007501A0" w:rsidRDefault="004B404C" w:rsidP="00000A72">
            <w:pPr>
              <w:rPr>
                <w:rFonts w:ascii="Trebuchet MS" w:hAnsi="Trebuchet MS"/>
                <w:b/>
                <w:sz w:val="22"/>
                <w:szCs w:val="22"/>
              </w:rPr>
            </w:pPr>
          </w:p>
          <w:p w14:paraId="68131643" w14:textId="77777777" w:rsidR="007C102D" w:rsidRPr="00C53B5B" w:rsidRDefault="00DE0124" w:rsidP="00DE0124">
            <w:pPr>
              <w:ind w:left="360"/>
              <w:rPr>
                <w:rStyle w:val="A2"/>
                <w:rFonts w:ascii="Trebuchet MS" w:hAnsi="Trebuchet MS" w:cs="Arial"/>
                <w:color w:val="auto"/>
                <w:sz w:val="22"/>
                <w:szCs w:val="22"/>
              </w:rPr>
            </w:pPr>
            <w:r w:rsidRPr="007501A0">
              <w:rPr>
                <w:rStyle w:val="A2"/>
                <w:rFonts w:ascii="Trebuchet MS" w:hAnsi="Trebuchet MS" w:cs="Arial"/>
                <w:color w:val="auto"/>
                <w:sz w:val="22"/>
                <w:szCs w:val="22"/>
              </w:rPr>
              <w:t xml:space="preserve">i) </w:t>
            </w:r>
            <w:r w:rsidR="007C102D" w:rsidRPr="007501A0">
              <w:rPr>
                <w:rStyle w:val="A2"/>
                <w:rFonts w:ascii="Trebuchet MS" w:hAnsi="Trebuchet MS" w:cs="Arial"/>
                <w:color w:val="auto"/>
                <w:sz w:val="22"/>
                <w:szCs w:val="22"/>
              </w:rPr>
              <w:t>Include details of what worked and why</w:t>
            </w:r>
          </w:p>
          <w:p w14:paraId="3F49E6E6" w14:textId="77777777" w:rsidR="004B404C" w:rsidRPr="00106A31" w:rsidRDefault="004B404C" w:rsidP="002330B4">
            <w:pPr>
              <w:rPr>
                <w:rStyle w:val="A2"/>
                <w:rFonts w:ascii="Trebuchet MS" w:hAnsi="Trebuchet MS" w:cs="Arial"/>
                <w:b w:val="0"/>
                <w:color w:val="auto"/>
                <w:sz w:val="22"/>
                <w:szCs w:val="22"/>
              </w:rPr>
            </w:pPr>
          </w:p>
          <w:p w14:paraId="112BE83D" w14:textId="77777777" w:rsidR="00D51031" w:rsidRDefault="003E0491" w:rsidP="00BD33A0">
            <w:pPr>
              <w:jc w:val="both"/>
              <w:rPr>
                <w:rStyle w:val="A2"/>
                <w:rFonts w:ascii="Trebuchet MS" w:hAnsi="Trebuchet MS" w:cs="Arial"/>
                <w:b w:val="0"/>
                <w:color w:val="auto"/>
                <w:sz w:val="22"/>
                <w:szCs w:val="22"/>
              </w:rPr>
            </w:pPr>
            <w:r w:rsidRPr="00106A31">
              <w:rPr>
                <w:rStyle w:val="A2"/>
                <w:rFonts w:ascii="Trebuchet MS" w:hAnsi="Trebuchet MS" w:cs="Arial"/>
                <w:b w:val="0"/>
                <w:color w:val="auto"/>
                <w:sz w:val="22"/>
                <w:szCs w:val="22"/>
              </w:rPr>
              <w:t xml:space="preserve">One of the biggest successes was the increased involvement of </w:t>
            </w:r>
            <w:r w:rsidR="00D51031">
              <w:rPr>
                <w:rStyle w:val="A2"/>
                <w:rFonts w:ascii="Trebuchet MS" w:hAnsi="Trebuchet MS" w:cs="Arial"/>
                <w:b w:val="0"/>
                <w:color w:val="auto"/>
                <w:sz w:val="22"/>
                <w:szCs w:val="22"/>
              </w:rPr>
              <w:t>children not only within the focused group but when they went back to their individual classes.</w:t>
            </w:r>
            <w:r w:rsidR="00BD33A0">
              <w:rPr>
                <w:rStyle w:val="A2"/>
                <w:rFonts w:ascii="Trebuchet MS" w:hAnsi="Trebuchet MS" w:cs="Arial"/>
                <w:b w:val="0"/>
                <w:color w:val="auto"/>
                <w:sz w:val="22"/>
                <w:szCs w:val="22"/>
              </w:rPr>
              <w:t xml:space="preserve"> </w:t>
            </w:r>
            <w:r w:rsidR="00D51031">
              <w:rPr>
                <w:rStyle w:val="A2"/>
                <w:rFonts w:ascii="Trebuchet MS" w:hAnsi="Trebuchet MS" w:cs="Arial"/>
                <w:b w:val="0"/>
                <w:color w:val="auto"/>
                <w:sz w:val="22"/>
                <w:szCs w:val="22"/>
              </w:rPr>
              <w:t>The</w:t>
            </w:r>
            <w:r w:rsidR="00D51031" w:rsidRPr="00DA087C">
              <w:rPr>
                <w:rStyle w:val="A2"/>
                <w:rFonts w:ascii="Trebuchet MS" w:hAnsi="Trebuchet MS" w:cs="Arial"/>
                <w:b w:val="0"/>
                <w:color w:val="auto"/>
                <w:sz w:val="22"/>
                <w:szCs w:val="22"/>
              </w:rPr>
              <w:t xml:space="preserve"> small </w:t>
            </w:r>
            <w:r w:rsidR="00D51031">
              <w:rPr>
                <w:rStyle w:val="A2"/>
                <w:rFonts w:ascii="Trebuchet MS" w:hAnsi="Trebuchet MS" w:cs="Arial"/>
                <w:b w:val="0"/>
                <w:color w:val="auto"/>
                <w:sz w:val="22"/>
                <w:szCs w:val="22"/>
              </w:rPr>
              <w:t xml:space="preserve">size of the group made it very support </w:t>
            </w:r>
            <w:r w:rsidR="00D51031" w:rsidRPr="00DA087C">
              <w:rPr>
                <w:rStyle w:val="A2"/>
                <w:rFonts w:ascii="Trebuchet MS" w:hAnsi="Trebuchet MS" w:cs="Arial"/>
                <w:b w:val="0"/>
                <w:color w:val="auto"/>
                <w:sz w:val="22"/>
                <w:szCs w:val="22"/>
              </w:rPr>
              <w:t xml:space="preserve">and </w:t>
            </w:r>
            <w:r w:rsidR="00D51031">
              <w:rPr>
                <w:rStyle w:val="A2"/>
                <w:rFonts w:ascii="Trebuchet MS" w:hAnsi="Trebuchet MS" w:cs="Arial"/>
                <w:b w:val="0"/>
                <w:color w:val="auto"/>
                <w:sz w:val="22"/>
                <w:szCs w:val="22"/>
              </w:rPr>
              <w:t>having children</w:t>
            </w:r>
            <w:r w:rsidR="00D51031" w:rsidRPr="00DA087C">
              <w:rPr>
                <w:rStyle w:val="A2"/>
                <w:rFonts w:ascii="Trebuchet MS" w:hAnsi="Trebuchet MS" w:cs="Arial"/>
                <w:b w:val="0"/>
                <w:color w:val="auto"/>
                <w:sz w:val="22"/>
                <w:szCs w:val="22"/>
              </w:rPr>
              <w:t xml:space="preserve"> range of KS2 classes, had a very positive impact on the children’s ability </w:t>
            </w:r>
            <w:r w:rsidR="00D51031" w:rsidRPr="00DA087C">
              <w:rPr>
                <w:rStyle w:val="A2"/>
                <w:rFonts w:ascii="Trebuchet MS" w:hAnsi="Trebuchet MS" w:cs="Arial"/>
                <w:b w:val="0"/>
                <w:color w:val="auto"/>
                <w:sz w:val="22"/>
                <w:szCs w:val="22"/>
              </w:rPr>
              <w:lastRenderedPageBreak/>
              <w:t xml:space="preserve">to work together comfortably. </w:t>
            </w:r>
          </w:p>
          <w:p w14:paraId="5C79281A" w14:textId="77777777" w:rsidR="00D51031" w:rsidRDefault="00D51031" w:rsidP="00D51031">
            <w:pPr>
              <w:rPr>
                <w:rStyle w:val="A2"/>
                <w:rFonts w:ascii="Trebuchet MS" w:hAnsi="Trebuchet MS" w:cs="Arial"/>
                <w:b w:val="0"/>
                <w:color w:val="auto"/>
                <w:sz w:val="22"/>
                <w:szCs w:val="22"/>
              </w:rPr>
            </w:pPr>
          </w:p>
          <w:p w14:paraId="2F045346" w14:textId="77777777" w:rsidR="00D51031" w:rsidRPr="00BD33A0" w:rsidRDefault="00D51031" w:rsidP="00BD33A0">
            <w:pPr>
              <w:jc w:val="center"/>
              <w:rPr>
                <w:rStyle w:val="A2"/>
                <w:rFonts w:ascii="Trebuchet MS" w:hAnsi="Trebuchet MS" w:cs="Arial"/>
                <w:b w:val="0"/>
                <w:color w:val="auto"/>
                <w:sz w:val="22"/>
                <w:szCs w:val="22"/>
              </w:rPr>
            </w:pPr>
            <w:r w:rsidRPr="00BD33A0">
              <w:rPr>
                <w:rFonts w:ascii="Jarman" w:hAnsi="Jarman"/>
                <w:b/>
                <w:color w:val="0070C0"/>
              </w:rPr>
              <w:t>“It has helped that it is a mixed group with children from years 4, 5 and 6 as they have all helped inspire each other.” Learning Mentor</w:t>
            </w:r>
          </w:p>
          <w:p w14:paraId="53FB7880" w14:textId="77777777" w:rsidR="00D51031" w:rsidRPr="00DA087C" w:rsidRDefault="00D51031" w:rsidP="00D51031">
            <w:pPr>
              <w:rPr>
                <w:rStyle w:val="A2"/>
                <w:rFonts w:ascii="Trebuchet MS" w:hAnsi="Trebuchet MS" w:cs="Arial"/>
                <w:b w:val="0"/>
                <w:color w:val="auto"/>
                <w:sz w:val="22"/>
                <w:szCs w:val="22"/>
              </w:rPr>
            </w:pPr>
          </w:p>
          <w:p w14:paraId="714A98B2" w14:textId="77777777" w:rsidR="00591BE0" w:rsidRDefault="00BD33A0" w:rsidP="00591BE0">
            <w:pPr>
              <w:rPr>
                <w:rStyle w:val="A2"/>
                <w:rFonts w:ascii="Trebuchet MS" w:hAnsi="Trebuchet MS" w:cs="Arial"/>
                <w:b w:val="0"/>
                <w:color w:val="auto"/>
                <w:sz w:val="22"/>
                <w:szCs w:val="22"/>
              </w:rPr>
            </w:pPr>
            <w:r>
              <w:rPr>
                <w:rStyle w:val="A2"/>
                <w:rFonts w:ascii="Trebuchet MS" w:hAnsi="Trebuchet MS" w:cs="Arial"/>
                <w:b w:val="0"/>
                <w:color w:val="auto"/>
                <w:sz w:val="22"/>
                <w:szCs w:val="22"/>
              </w:rPr>
              <w:t>One of the strategies that was used within the small group was to encourage t</w:t>
            </w:r>
            <w:r w:rsidR="00D51031">
              <w:rPr>
                <w:rStyle w:val="A2"/>
                <w:rFonts w:ascii="Trebuchet MS" w:hAnsi="Trebuchet MS" w:cs="Arial"/>
                <w:b w:val="0"/>
                <w:color w:val="auto"/>
                <w:sz w:val="22"/>
                <w:szCs w:val="22"/>
              </w:rPr>
              <w:t>he children to stand up wh</w:t>
            </w:r>
            <w:r>
              <w:rPr>
                <w:rStyle w:val="A2"/>
                <w:rFonts w:ascii="Trebuchet MS" w:hAnsi="Trebuchet MS" w:cs="Arial"/>
                <w:b w:val="0"/>
                <w:color w:val="auto"/>
                <w:sz w:val="22"/>
                <w:szCs w:val="22"/>
              </w:rPr>
              <w:t>en they wanted to talk and over time, this has had a</w:t>
            </w:r>
            <w:r w:rsidR="00D51031">
              <w:rPr>
                <w:rStyle w:val="A2"/>
                <w:rFonts w:ascii="Trebuchet MS" w:hAnsi="Trebuchet MS" w:cs="Arial"/>
                <w:b w:val="0"/>
                <w:color w:val="auto"/>
                <w:sz w:val="22"/>
                <w:szCs w:val="22"/>
              </w:rPr>
              <w:t xml:space="preserve"> real</w:t>
            </w:r>
            <w:r>
              <w:rPr>
                <w:rStyle w:val="A2"/>
                <w:rFonts w:ascii="Trebuchet MS" w:hAnsi="Trebuchet MS" w:cs="Arial"/>
                <w:b w:val="0"/>
                <w:color w:val="auto"/>
                <w:sz w:val="22"/>
                <w:szCs w:val="22"/>
              </w:rPr>
              <w:t xml:space="preserve"> positive</w:t>
            </w:r>
            <w:r w:rsidR="00D51031">
              <w:rPr>
                <w:rStyle w:val="A2"/>
                <w:rFonts w:ascii="Trebuchet MS" w:hAnsi="Trebuchet MS" w:cs="Arial"/>
                <w:b w:val="0"/>
                <w:color w:val="auto"/>
                <w:sz w:val="22"/>
                <w:szCs w:val="22"/>
              </w:rPr>
              <w:t xml:space="preserve"> impact on their confidence.</w:t>
            </w:r>
            <w:r>
              <w:rPr>
                <w:rStyle w:val="A2"/>
                <w:rFonts w:ascii="Trebuchet MS" w:hAnsi="Trebuchet MS" w:cs="Arial"/>
                <w:b w:val="0"/>
                <w:color w:val="auto"/>
                <w:sz w:val="22"/>
                <w:szCs w:val="22"/>
              </w:rPr>
              <w:t xml:space="preserve"> They were initially resistant to any sort of singling out, or focus or attention on them in the group, but over time they started to really enjoy talking and sharing their ideas, particularly about themselves, and this then extended into them really enjoying standing up so the others could really hear their opinions and their voice.</w:t>
            </w:r>
            <w:r w:rsidR="00591BE0">
              <w:rPr>
                <w:rStyle w:val="A2"/>
                <w:rFonts w:ascii="Trebuchet MS" w:hAnsi="Trebuchet MS" w:cs="Arial"/>
                <w:b w:val="0"/>
                <w:color w:val="auto"/>
                <w:sz w:val="22"/>
                <w:szCs w:val="22"/>
              </w:rPr>
              <w:t xml:space="preserve"> </w:t>
            </w:r>
          </w:p>
          <w:p w14:paraId="55D0C878" w14:textId="77777777" w:rsidR="00591BE0" w:rsidRPr="00DA087C" w:rsidRDefault="00591BE0" w:rsidP="00591BE0">
            <w:pPr>
              <w:rPr>
                <w:rStyle w:val="A2"/>
                <w:rFonts w:ascii="Trebuchet MS" w:hAnsi="Trebuchet MS" w:cs="Arial"/>
                <w:b w:val="0"/>
                <w:color w:val="auto"/>
                <w:sz w:val="22"/>
                <w:szCs w:val="22"/>
              </w:rPr>
            </w:pPr>
            <w:r>
              <w:rPr>
                <w:rStyle w:val="A2"/>
                <w:rFonts w:ascii="Trebuchet MS" w:hAnsi="Trebuchet MS" w:cs="Arial"/>
                <w:b w:val="0"/>
                <w:color w:val="auto"/>
                <w:sz w:val="22"/>
                <w:szCs w:val="22"/>
              </w:rPr>
              <w:t>The work that we were doing on the Universal Targets was clearly complementary to the work of the targeted group and we were able to see how the children were benefitting from the ideas and strategies they were learning, especially when they faced uncomfortable or challenging  situations. It was very heartening to see the children using these.</w:t>
            </w:r>
          </w:p>
          <w:p w14:paraId="45A77B56" w14:textId="77777777" w:rsidR="00602199" w:rsidRDefault="00602199" w:rsidP="00D51031">
            <w:pPr>
              <w:rPr>
                <w:rStyle w:val="A2"/>
                <w:rFonts w:ascii="Trebuchet MS" w:hAnsi="Trebuchet MS" w:cs="Arial"/>
                <w:b w:val="0"/>
                <w:color w:val="auto"/>
                <w:sz w:val="22"/>
                <w:szCs w:val="22"/>
              </w:rPr>
            </w:pPr>
          </w:p>
          <w:p w14:paraId="4533609E" w14:textId="77777777" w:rsidR="00602199" w:rsidRPr="00BD33A0" w:rsidRDefault="00602199" w:rsidP="00BD33A0">
            <w:pPr>
              <w:jc w:val="center"/>
              <w:rPr>
                <w:rStyle w:val="A2"/>
                <w:rFonts w:ascii="Trebuchet MS" w:hAnsi="Trebuchet MS" w:cs="Arial"/>
                <w:b w:val="0"/>
                <w:color w:val="auto"/>
                <w:sz w:val="22"/>
                <w:szCs w:val="22"/>
              </w:rPr>
            </w:pPr>
            <w:r w:rsidRPr="00BD33A0">
              <w:rPr>
                <w:rFonts w:ascii="Jarman" w:hAnsi="Jarman"/>
                <w:b/>
                <w:color w:val="0070C0"/>
              </w:rPr>
              <w:t>“The children are showing far more self esteem already—they can answer the questions and discuss things in far more detail and be more open and honest about things. We have asked them to stand up and speak to help boost their confidence which” Learning Mentor</w:t>
            </w:r>
          </w:p>
          <w:p w14:paraId="5F0E6716" w14:textId="77777777" w:rsidR="00D51031" w:rsidRDefault="00D51031" w:rsidP="00D51031">
            <w:pPr>
              <w:rPr>
                <w:rStyle w:val="A2"/>
                <w:rFonts w:ascii="Trebuchet MS" w:hAnsi="Trebuchet MS" w:cs="Arial"/>
                <w:b w:val="0"/>
                <w:color w:val="auto"/>
                <w:sz w:val="22"/>
                <w:szCs w:val="22"/>
              </w:rPr>
            </w:pPr>
          </w:p>
          <w:p w14:paraId="4695A117" w14:textId="77777777" w:rsidR="00591BE0" w:rsidRDefault="00591BE0" w:rsidP="00D51031">
            <w:pPr>
              <w:rPr>
                <w:rStyle w:val="A2"/>
                <w:rFonts w:ascii="Trebuchet MS" w:hAnsi="Trebuchet MS" w:cs="Arial"/>
                <w:b w:val="0"/>
                <w:color w:val="auto"/>
                <w:sz w:val="22"/>
                <w:szCs w:val="22"/>
              </w:rPr>
            </w:pPr>
          </w:p>
          <w:p w14:paraId="7551D0FC" w14:textId="77777777" w:rsidR="00D51031" w:rsidRDefault="00591BE0" w:rsidP="00D51031">
            <w:pPr>
              <w:rPr>
                <w:rStyle w:val="A2"/>
                <w:rFonts w:ascii="Trebuchet MS" w:hAnsi="Trebuchet MS" w:cs="Arial"/>
                <w:b w:val="0"/>
                <w:color w:val="auto"/>
                <w:sz w:val="22"/>
                <w:szCs w:val="22"/>
              </w:rPr>
            </w:pPr>
            <w:r>
              <w:rPr>
                <w:rStyle w:val="A2"/>
                <w:rFonts w:ascii="Trebuchet MS" w:hAnsi="Trebuchet MS" w:cs="Arial"/>
                <w:b w:val="0"/>
                <w:color w:val="auto"/>
                <w:sz w:val="22"/>
                <w:szCs w:val="22"/>
              </w:rPr>
              <w:t xml:space="preserve">One of the most notable successes of this targeted group was as a direct result of the skill and </w:t>
            </w:r>
            <w:r w:rsidR="00602199">
              <w:rPr>
                <w:rStyle w:val="A2"/>
                <w:rFonts w:ascii="Trebuchet MS" w:hAnsi="Trebuchet MS" w:cs="Arial"/>
                <w:b w:val="0"/>
                <w:color w:val="auto"/>
                <w:sz w:val="22"/>
                <w:szCs w:val="22"/>
              </w:rPr>
              <w:t>co</w:t>
            </w:r>
            <w:r>
              <w:rPr>
                <w:rStyle w:val="A2"/>
                <w:rFonts w:ascii="Trebuchet MS" w:hAnsi="Trebuchet MS" w:cs="Arial"/>
                <w:b w:val="0"/>
                <w:color w:val="auto"/>
                <w:sz w:val="22"/>
                <w:szCs w:val="22"/>
              </w:rPr>
              <w:t xml:space="preserve">mmitment of the Learning Mentor. She was </w:t>
            </w:r>
            <w:r w:rsidR="0034585E">
              <w:rPr>
                <w:rStyle w:val="A2"/>
                <w:rFonts w:ascii="Trebuchet MS" w:hAnsi="Trebuchet MS" w:cs="Arial"/>
                <w:b w:val="0"/>
                <w:color w:val="auto"/>
                <w:sz w:val="22"/>
                <w:szCs w:val="22"/>
              </w:rPr>
              <w:t xml:space="preserve">tuned into </w:t>
            </w:r>
            <w:r>
              <w:rPr>
                <w:rStyle w:val="A2"/>
                <w:rFonts w:ascii="Trebuchet MS" w:hAnsi="Trebuchet MS" w:cs="Arial"/>
                <w:b w:val="0"/>
                <w:color w:val="auto"/>
                <w:sz w:val="22"/>
                <w:szCs w:val="22"/>
              </w:rPr>
              <w:t>the children’s needs</w:t>
            </w:r>
            <w:r w:rsidR="0034585E">
              <w:rPr>
                <w:rStyle w:val="A2"/>
                <w:rFonts w:ascii="Trebuchet MS" w:hAnsi="Trebuchet MS" w:cs="Arial"/>
                <w:b w:val="0"/>
                <w:color w:val="auto"/>
                <w:sz w:val="22"/>
                <w:szCs w:val="22"/>
              </w:rPr>
              <w:t xml:space="preserve"> from the start,</w:t>
            </w:r>
            <w:r>
              <w:rPr>
                <w:rStyle w:val="A2"/>
                <w:rFonts w:ascii="Trebuchet MS" w:hAnsi="Trebuchet MS" w:cs="Arial"/>
                <w:b w:val="0"/>
                <w:color w:val="auto"/>
                <w:sz w:val="22"/>
                <w:szCs w:val="22"/>
              </w:rPr>
              <w:t xml:space="preserve"> as identified by the baseline assessment and endeavoured to address their growing needs as each session progressed. She created a safe space within which the pupils were able to feel comfortable enough to expore the issues about their own sense of self, </w:t>
            </w:r>
            <w:r w:rsidR="0034585E">
              <w:rPr>
                <w:rStyle w:val="A2"/>
                <w:rFonts w:ascii="Trebuchet MS" w:hAnsi="Trebuchet MS" w:cs="Arial"/>
                <w:b w:val="0"/>
                <w:color w:val="auto"/>
                <w:sz w:val="22"/>
                <w:szCs w:val="22"/>
              </w:rPr>
              <w:t>and working through this with the support of the learning mentor has real</w:t>
            </w:r>
            <w:r w:rsidR="00602199">
              <w:rPr>
                <w:rStyle w:val="A2"/>
                <w:rFonts w:ascii="Trebuchet MS" w:hAnsi="Trebuchet MS" w:cs="Arial"/>
                <w:b w:val="0"/>
                <w:color w:val="auto"/>
                <w:sz w:val="22"/>
                <w:szCs w:val="22"/>
              </w:rPr>
              <w:t>ly helped</w:t>
            </w:r>
            <w:r w:rsidR="0034585E">
              <w:rPr>
                <w:rStyle w:val="A2"/>
                <w:rFonts w:ascii="Trebuchet MS" w:hAnsi="Trebuchet MS" w:cs="Arial"/>
                <w:b w:val="0"/>
                <w:color w:val="auto"/>
                <w:sz w:val="22"/>
                <w:szCs w:val="22"/>
              </w:rPr>
              <w:t xml:space="preserve"> this group of children</w:t>
            </w:r>
            <w:r w:rsidR="00602199">
              <w:rPr>
                <w:rStyle w:val="A2"/>
                <w:rFonts w:ascii="Trebuchet MS" w:hAnsi="Trebuchet MS" w:cs="Arial"/>
                <w:b w:val="0"/>
                <w:color w:val="auto"/>
                <w:sz w:val="22"/>
                <w:szCs w:val="22"/>
              </w:rPr>
              <w:t xml:space="preserve">. The children </w:t>
            </w:r>
            <w:r w:rsidR="0034585E">
              <w:rPr>
                <w:rStyle w:val="A2"/>
                <w:rFonts w:ascii="Trebuchet MS" w:hAnsi="Trebuchet MS" w:cs="Arial"/>
                <w:b w:val="0"/>
                <w:color w:val="auto"/>
                <w:sz w:val="22"/>
                <w:szCs w:val="22"/>
              </w:rPr>
              <w:t xml:space="preserve">embraced the work, </w:t>
            </w:r>
            <w:r w:rsidR="00602199">
              <w:rPr>
                <w:rStyle w:val="A2"/>
                <w:rFonts w:ascii="Trebuchet MS" w:hAnsi="Trebuchet MS" w:cs="Arial"/>
                <w:b w:val="0"/>
                <w:color w:val="auto"/>
                <w:sz w:val="22"/>
                <w:szCs w:val="22"/>
              </w:rPr>
              <w:t xml:space="preserve">were fully engaged in the </w:t>
            </w:r>
            <w:r w:rsidR="0034585E">
              <w:rPr>
                <w:rStyle w:val="A2"/>
                <w:rFonts w:ascii="Trebuchet MS" w:hAnsi="Trebuchet MS" w:cs="Arial"/>
                <w:b w:val="0"/>
                <w:color w:val="auto"/>
                <w:sz w:val="22"/>
                <w:szCs w:val="22"/>
              </w:rPr>
              <w:t xml:space="preserve">activities, were keen to explore the issues the group worked on and we feel, along with the data that shows, that this targeted work has been a </w:t>
            </w:r>
            <w:r w:rsidR="00602199">
              <w:rPr>
                <w:rStyle w:val="A2"/>
                <w:rFonts w:ascii="Trebuchet MS" w:hAnsi="Trebuchet MS" w:cs="Arial"/>
                <w:b w:val="0"/>
                <w:color w:val="auto"/>
                <w:sz w:val="22"/>
                <w:szCs w:val="22"/>
              </w:rPr>
              <w:t>real success</w:t>
            </w:r>
          </w:p>
          <w:p w14:paraId="5ECB4762" w14:textId="77777777" w:rsidR="00602199" w:rsidRDefault="00602199" w:rsidP="00D51031">
            <w:pPr>
              <w:rPr>
                <w:rStyle w:val="A2"/>
                <w:rFonts w:ascii="Trebuchet MS" w:hAnsi="Trebuchet MS" w:cs="Arial"/>
                <w:b w:val="0"/>
                <w:color w:val="auto"/>
                <w:sz w:val="22"/>
                <w:szCs w:val="22"/>
              </w:rPr>
            </w:pPr>
          </w:p>
          <w:p w14:paraId="377E73E9" w14:textId="77777777" w:rsidR="00602199" w:rsidRDefault="0034585E" w:rsidP="00602199">
            <w:pPr>
              <w:rPr>
                <w:rStyle w:val="A2"/>
                <w:rFonts w:ascii="Trebuchet MS" w:hAnsi="Trebuchet MS" w:cs="Arial"/>
                <w:b w:val="0"/>
                <w:color w:val="auto"/>
                <w:sz w:val="22"/>
                <w:szCs w:val="22"/>
              </w:rPr>
            </w:pPr>
            <w:r>
              <w:rPr>
                <w:rStyle w:val="A2"/>
                <w:rFonts w:ascii="Trebuchet MS" w:hAnsi="Trebuchet MS" w:cs="Arial"/>
                <w:b w:val="0"/>
                <w:color w:val="auto"/>
                <w:sz w:val="22"/>
                <w:szCs w:val="22"/>
              </w:rPr>
              <w:t>In the final session of the</w:t>
            </w:r>
            <w:r w:rsidR="00602199">
              <w:rPr>
                <w:rStyle w:val="A2"/>
                <w:rFonts w:ascii="Trebuchet MS" w:hAnsi="Trebuchet MS" w:cs="Arial"/>
                <w:b w:val="0"/>
                <w:color w:val="auto"/>
                <w:sz w:val="22"/>
                <w:szCs w:val="22"/>
              </w:rPr>
              <w:t xml:space="preserve"> </w:t>
            </w:r>
            <w:r>
              <w:rPr>
                <w:rStyle w:val="A2"/>
                <w:rFonts w:ascii="Trebuchet MS" w:hAnsi="Trebuchet MS" w:cs="Arial"/>
                <w:b w:val="0"/>
                <w:color w:val="auto"/>
                <w:sz w:val="22"/>
                <w:szCs w:val="22"/>
              </w:rPr>
              <w:t>targeted support group,</w:t>
            </w:r>
            <w:r w:rsidR="00602199">
              <w:rPr>
                <w:rStyle w:val="A2"/>
                <w:rFonts w:ascii="Trebuchet MS" w:hAnsi="Trebuchet MS" w:cs="Arial"/>
                <w:b w:val="0"/>
                <w:color w:val="auto"/>
                <w:sz w:val="22"/>
                <w:szCs w:val="22"/>
              </w:rPr>
              <w:t xml:space="preserve"> the children </w:t>
            </w:r>
            <w:r>
              <w:rPr>
                <w:rStyle w:val="A2"/>
                <w:rFonts w:ascii="Trebuchet MS" w:hAnsi="Trebuchet MS" w:cs="Arial"/>
                <w:b w:val="0"/>
                <w:color w:val="auto"/>
                <w:sz w:val="22"/>
                <w:szCs w:val="22"/>
              </w:rPr>
              <w:t xml:space="preserve">were invited </w:t>
            </w:r>
            <w:r w:rsidR="00602199">
              <w:rPr>
                <w:rStyle w:val="A2"/>
                <w:rFonts w:ascii="Trebuchet MS" w:hAnsi="Trebuchet MS" w:cs="Arial"/>
                <w:b w:val="0"/>
                <w:color w:val="auto"/>
                <w:sz w:val="22"/>
                <w:szCs w:val="22"/>
              </w:rPr>
              <w:t>to review the work they had done and it was incredibly positive</w:t>
            </w:r>
            <w:r>
              <w:rPr>
                <w:rStyle w:val="A2"/>
                <w:rFonts w:ascii="Trebuchet MS" w:hAnsi="Trebuchet MS" w:cs="Arial"/>
                <w:b w:val="0"/>
                <w:color w:val="auto"/>
                <w:sz w:val="22"/>
                <w:szCs w:val="22"/>
              </w:rPr>
              <w:t>:</w:t>
            </w:r>
          </w:p>
          <w:p w14:paraId="09318E69" w14:textId="77777777" w:rsidR="00602199" w:rsidRDefault="00602199" w:rsidP="00602199">
            <w:pPr>
              <w:widowControl w:val="0"/>
              <w:rPr>
                <w:rFonts w:ascii="Calibri" w:hAnsi="Calibri"/>
                <w:sz w:val="20"/>
                <w:szCs w:val="20"/>
              </w:rPr>
            </w:pPr>
          </w:p>
          <w:p w14:paraId="4D3100AD" w14:textId="77777777" w:rsidR="00602199" w:rsidRPr="0034585E" w:rsidRDefault="00602199" w:rsidP="0034585E">
            <w:pPr>
              <w:widowControl w:val="0"/>
              <w:jc w:val="center"/>
              <w:rPr>
                <w:rFonts w:ascii="Jarman" w:hAnsi="Jarman"/>
                <w:b/>
                <w:color w:val="0070C0"/>
              </w:rPr>
            </w:pPr>
            <w:r w:rsidRPr="0034585E">
              <w:rPr>
                <w:rFonts w:ascii="Jarman" w:hAnsi="Jarman"/>
                <w:b/>
                <w:color w:val="0070C0"/>
              </w:rPr>
              <w:t>“the work has made me feel far more confident – the things we have done will help me start conversions with other children in my new school because I know I am an interesting person now” Year 6 child</w:t>
            </w:r>
          </w:p>
          <w:p w14:paraId="6BF3BEF7" w14:textId="77777777" w:rsidR="00602199" w:rsidRPr="0034585E" w:rsidRDefault="00602199" w:rsidP="0034585E">
            <w:pPr>
              <w:widowControl w:val="0"/>
              <w:jc w:val="center"/>
              <w:rPr>
                <w:rFonts w:ascii="Jarman" w:hAnsi="Jarman"/>
                <w:b/>
                <w:color w:val="0070C0"/>
              </w:rPr>
            </w:pPr>
          </w:p>
          <w:p w14:paraId="00F20CEF" w14:textId="77777777" w:rsidR="00602199" w:rsidRPr="0034585E" w:rsidRDefault="00602199" w:rsidP="0034585E">
            <w:pPr>
              <w:widowControl w:val="0"/>
              <w:jc w:val="center"/>
              <w:rPr>
                <w:rFonts w:ascii="Jarman" w:hAnsi="Jarman"/>
                <w:b/>
                <w:color w:val="0070C0"/>
              </w:rPr>
            </w:pPr>
            <w:r w:rsidRPr="0034585E">
              <w:rPr>
                <w:rFonts w:ascii="Jarman" w:hAnsi="Jarman"/>
                <w:b/>
                <w:color w:val="0070C0"/>
              </w:rPr>
              <w:t>“Before I was always shy but now I just want to keep talking to the other children and making new friends!” Year 4 child</w:t>
            </w:r>
          </w:p>
          <w:p w14:paraId="60E6E265" w14:textId="77777777" w:rsidR="00602199" w:rsidRPr="0034585E" w:rsidRDefault="00602199" w:rsidP="0034585E">
            <w:pPr>
              <w:widowControl w:val="0"/>
              <w:jc w:val="center"/>
              <w:rPr>
                <w:rFonts w:ascii="Jarman" w:hAnsi="Jarman"/>
                <w:b/>
                <w:color w:val="0070C0"/>
              </w:rPr>
            </w:pPr>
          </w:p>
          <w:p w14:paraId="14883807" w14:textId="77777777" w:rsidR="00602199" w:rsidRPr="0034585E" w:rsidRDefault="00602199" w:rsidP="0034585E">
            <w:pPr>
              <w:widowControl w:val="0"/>
              <w:jc w:val="center"/>
              <w:rPr>
                <w:rFonts w:ascii="Jarman" w:hAnsi="Jarman"/>
                <w:b/>
                <w:color w:val="0070C0"/>
              </w:rPr>
            </w:pPr>
            <w:r w:rsidRPr="0034585E">
              <w:rPr>
                <w:rFonts w:ascii="Jarman" w:hAnsi="Jarman"/>
                <w:b/>
                <w:color w:val="0070C0"/>
              </w:rPr>
              <w:t>“It will help me with my work. I feel far more confident to get involved in lessons and will now share my ideas and even as for help if get stuck” Year 5 child.</w:t>
            </w:r>
          </w:p>
          <w:p w14:paraId="48DA22BC" w14:textId="77777777" w:rsidR="00602199" w:rsidRPr="00DA087C" w:rsidRDefault="00602199" w:rsidP="00D51031">
            <w:pPr>
              <w:rPr>
                <w:rStyle w:val="A2"/>
                <w:rFonts w:ascii="Trebuchet MS" w:hAnsi="Trebuchet MS" w:cs="Arial"/>
                <w:b w:val="0"/>
                <w:color w:val="auto"/>
                <w:sz w:val="22"/>
                <w:szCs w:val="22"/>
              </w:rPr>
            </w:pPr>
          </w:p>
          <w:p w14:paraId="737356FE" w14:textId="77777777" w:rsidR="0008111A" w:rsidRPr="00106A31" w:rsidRDefault="0008111A" w:rsidP="0008111A">
            <w:pPr>
              <w:jc w:val="both"/>
              <w:rPr>
                <w:rStyle w:val="A2"/>
                <w:rFonts w:ascii="Trebuchet MS" w:hAnsi="Trebuchet MS" w:cs="Arial"/>
                <w:b w:val="0"/>
                <w:color w:val="auto"/>
                <w:sz w:val="22"/>
                <w:szCs w:val="22"/>
              </w:rPr>
            </w:pPr>
          </w:p>
          <w:p w14:paraId="2ADD402B" w14:textId="77777777" w:rsidR="002330B4" w:rsidRPr="00106A31" w:rsidRDefault="002330B4" w:rsidP="002330B4">
            <w:pPr>
              <w:rPr>
                <w:rStyle w:val="A2"/>
                <w:rFonts w:ascii="Trebuchet MS" w:hAnsi="Trebuchet MS" w:cs="Arial"/>
                <w:b w:val="0"/>
                <w:color w:val="auto"/>
                <w:sz w:val="22"/>
                <w:szCs w:val="22"/>
              </w:rPr>
            </w:pPr>
          </w:p>
          <w:p w14:paraId="04F368B3" w14:textId="77777777" w:rsidR="007C102D" w:rsidRPr="0034585E" w:rsidRDefault="007C102D" w:rsidP="0034585E">
            <w:pPr>
              <w:pStyle w:val="ListParagraph"/>
              <w:numPr>
                <w:ilvl w:val="0"/>
                <w:numId w:val="2"/>
              </w:numPr>
              <w:spacing w:before="40"/>
              <w:rPr>
                <w:rStyle w:val="A2"/>
                <w:rFonts w:ascii="Trebuchet MS" w:hAnsi="Trebuchet MS"/>
                <w:b w:val="0"/>
                <w:color w:val="auto"/>
                <w:sz w:val="22"/>
                <w:szCs w:val="22"/>
              </w:rPr>
            </w:pPr>
            <w:r w:rsidRPr="0034585E">
              <w:rPr>
                <w:rStyle w:val="A2"/>
                <w:rFonts w:ascii="Trebuchet MS" w:hAnsi="Trebuchet MS" w:cs="Arial"/>
                <w:b w:val="0"/>
                <w:color w:val="auto"/>
                <w:sz w:val="22"/>
                <w:szCs w:val="22"/>
              </w:rPr>
              <w:t xml:space="preserve">Include details of what did not work and why </w:t>
            </w:r>
            <w:r w:rsidR="0034585E">
              <w:rPr>
                <w:rStyle w:val="A2"/>
                <w:rFonts w:ascii="Trebuchet MS" w:hAnsi="Trebuchet MS" w:cs="Arial"/>
                <w:b w:val="0"/>
                <w:color w:val="auto"/>
                <w:sz w:val="22"/>
                <w:szCs w:val="22"/>
              </w:rPr>
              <w:t xml:space="preserve"> </w:t>
            </w:r>
          </w:p>
          <w:p w14:paraId="09043B8D" w14:textId="77777777" w:rsidR="002330B4" w:rsidRPr="00106A31" w:rsidRDefault="002330B4" w:rsidP="004F4F17">
            <w:pPr>
              <w:spacing w:before="40"/>
              <w:rPr>
                <w:rStyle w:val="A2"/>
                <w:rFonts w:ascii="Trebuchet MS" w:hAnsi="Trebuchet MS"/>
                <w:b w:val="0"/>
                <w:color w:val="auto"/>
                <w:sz w:val="22"/>
                <w:szCs w:val="22"/>
              </w:rPr>
            </w:pPr>
          </w:p>
          <w:p w14:paraId="026D3D42" w14:textId="31086A28" w:rsidR="0008111A" w:rsidRPr="00106A31" w:rsidRDefault="0034585E" w:rsidP="004F4F17">
            <w:pPr>
              <w:spacing w:before="40"/>
              <w:rPr>
                <w:rFonts w:ascii="Trebuchet MS" w:hAnsi="Trebuchet MS"/>
                <w:sz w:val="22"/>
                <w:szCs w:val="22"/>
              </w:rPr>
            </w:pPr>
            <w:r>
              <w:rPr>
                <w:rFonts w:ascii="Trebuchet MS" w:hAnsi="Trebuchet MS"/>
                <w:sz w:val="22"/>
                <w:szCs w:val="22"/>
              </w:rPr>
              <w:lastRenderedPageBreak/>
              <w:t>We feel there was very little of the work done in this targeted group that did not work. However</w:t>
            </w:r>
            <w:r w:rsidR="003E4147">
              <w:rPr>
                <w:rFonts w:ascii="Trebuchet MS" w:hAnsi="Trebuchet MS"/>
                <w:sz w:val="22"/>
                <w:szCs w:val="22"/>
              </w:rPr>
              <w:t>,</w:t>
            </w:r>
            <w:r>
              <w:rPr>
                <w:rFonts w:ascii="Trebuchet MS" w:hAnsi="Trebuchet MS"/>
                <w:sz w:val="22"/>
                <w:szCs w:val="22"/>
              </w:rPr>
              <w:t xml:space="preserve"> when all the children in the group were invited to design a present a presentation</w:t>
            </w:r>
            <w:r w:rsidR="00602199">
              <w:rPr>
                <w:rFonts w:ascii="Trebuchet MS" w:hAnsi="Trebuchet MS"/>
                <w:sz w:val="22"/>
                <w:szCs w:val="22"/>
              </w:rPr>
              <w:t xml:space="preserve"> on themselves, some were very reluctant</w:t>
            </w:r>
            <w:r w:rsidR="003E4147">
              <w:rPr>
                <w:rFonts w:ascii="Trebuchet MS" w:hAnsi="Trebuchet MS"/>
                <w:sz w:val="22"/>
                <w:szCs w:val="22"/>
              </w:rPr>
              <w:t>,</w:t>
            </w:r>
            <w:r w:rsidR="00602199">
              <w:rPr>
                <w:rFonts w:ascii="Trebuchet MS" w:hAnsi="Trebuchet MS"/>
                <w:sz w:val="22"/>
                <w:szCs w:val="22"/>
              </w:rPr>
              <w:t xml:space="preserve"> and we </w:t>
            </w:r>
            <w:r w:rsidR="003E4147">
              <w:rPr>
                <w:rFonts w:ascii="Trebuchet MS" w:hAnsi="Trebuchet MS"/>
                <w:sz w:val="22"/>
                <w:szCs w:val="22"/>
              </w:rPr>
              <w:t>real</w:t>
            </w:r>
            <w:r>
              <w:rPr>
                <w:rFonts w:ascii="Trebuchet MS" w:hAnsi="Trebuchet MS"/>
                <w:sz w:val="22"/>
                <w:szCs w:val="22"/>
              </w:rPr>
              <w:t>ised that this might be a step too far i</w:t>
            </w:r>
            <w:r w:rsidR="003E4147">
              <w:rPr>
                <w:rFonts w:ascii="Trebuchet MS" w:hAnsi="Trebuchet MS"/>
                <w:sz w:val="22"/>
                <w:szCs w:val="22"/>
              </w:rPr>
              <w:t>n their own development of self-</w:t>
            </w:r>
            <w:r>
              <w:rPr>
                <w:rFonts w:ascii="Trebuchet MS" w:hAnsi="Trebuchet MS"/>
                <w:sz w:val="22"/>
                <w:szCs w:val="22"/>
              </w:rPr>
              <w:t>confidence. Rather than</w:t>
            </w:r>
            <w:r w:rsidR="003E4147">
              <w:rPr>
                <w:rFonts w:ascii="Trebuchet MS" w:hAnsi="Trebuchet MS"/>
                <w:sz w:val="22"/>
                <w:szCs w:val="22"/>
              </w:rPr>
              <w:t xml:space="preserve"> push them all to do their self-</w:t>
            </w:r>
            <w:r>
              <w:rPr>
                <w:rFonts w:ascii="Trebuchet MS" w:hAnsi="Trebuchet MS"/>
                <w:sz w:val="22"/>
                <w:szCs w:val="22"/>
              </w:rPr>
              <w:t xml:space="preserve">presentation, we decided we would need to change this focus as we realised that </w:t>
            </w:r>
            <w:r w:rsidR="00602199">
              <w:rPr>
                <w:rFonts w:ascii="Trebuchet MS" w:hAnsi="Trebuchet MS"/>
                <w:sz w:val="22"/>
                <w:szCs w:val="22"/>
              </w:rPr>
              <w:t xml:space="preserve">if they were encouraged further to do this it may undo some of the </w:t>
            </w:r>
            <w:r>
              <w:rPr>
                <w:rFonts w:ascii="Trebuchet MS" w:hAnsi="Trebuchet MS"/>
                <w:sz w:val="22"/>
                <w:szCs w:val="22"/>
              </w:rPr>
              <w:t xml:space="preserve">successful </w:t>
            </w:r>
            <w:r w:rsidR="00602199">
              <w:rPr>
                <w:rFonts w:ascii="Trebuchet MS" w:hAnsi="Trebuchet MS"/>
                <w:sz w:val="22"/>
                <w:szCs w:val="22"/>
              </w:rPr>
              <w:t>work we had done</w:t>
            </w:r>
            <w:r w:rsidR="003E4147">
              <w:rPr>
                <w:rFonts w:ascii="Trebuchet MS" w:hAnsi="Trebuchet MS"/>
                <w:sz w:val="22"/>
                <w:szCs w:val="22"/>
              </w:rPr>
              <w:t xml:space="preserve"> in building their self-</w:t>
            </w:r>
            <w:r>
              <w:rPr>
                <w:rFonts w:ascii="Trebuchet MS" w:hAnsi="Trebuchet MS"/>
                <w:sz w:val="22"/>
                <w:szCs w:val="22"/>
              </w:rPr>
              <w:t>confidence and heightened sense of self</w:t>
            </w:r>
            <w:r w:rsidR="00602199">
              <w:rPr>
                <w:rFonts w:ascii="Trebuchet MS" w:hAnsi="Trebuchet MS"/>
                <w:sz w:val="22"/>
                <w:szCs w:val="22"/>
              </w:rPr>
              <w:t xml:space="preserve">. </w:t>
            </w:r>
            <w:r>
              <w:rPr>
                <w:rFonts w:ascii="Trebuchet MS" w:hAnsi="Trebuchet MS"/>
                <w:sz w:val="22"/>
                <w:szCs w:val="22"/>
              </w:rPr>
              <w:t>So</w:t>
            </w:r>
            <w:r w:rsidR="003E4147">
              <w:rPr>
                <w:rFonts w:ascii="Trebuchet MS" w:hAnsi="Trebuchet MS"/>
                <w:sz w:val="22"/>
                <w:szCs w:val="22"/>
              </w:rPr>
              <w:t>,</w:t>
            </w:r>
            <w:r>
              <w:rPr>
                <w:rFonts w:ascii="Trebuchet MS" w:hAnsi="Trebuchet MS"/>
                <w:sz w:val="22"/>
                <w:szCs w:val="22"/>
              </w:rPr>
              <w:t xml:space="preserve"> w</w:t>
            </w:r>
            <w:r w:rsidR="00602199">
              <w:rPr>
                <w:rFonts w:ascii="Trebuchet MS" w:hAnsi="Trebuchet MS"/>
                <w:sz w:val="22"/>
                <w:szCs w:val="22"/>
              </w:rPr>
              <w:t xml:space="preserve">e </w:t>
            </w:r>
            <w:r>
              <w:rPr>
                <w:rFonts w:ascii="Trebuchet MS" w:hAnsi="Trebuchet MS"/>
                <w:sz w:val="22"/>
                <w:szCs w:val="22"/>
              </w:rPr>
              <w:t xml:space="preserve">changed the focus for some of the group and came up with </w:t>
            </w:r>
            <w:r w:rsidR="00602199">
              <w:rPr>
                <w:rFonts w:ascii="Trebuchet MS" w:hAnsi="Trebuchet MS"/>
                <w:sz w:val="22"/>
                <w:szCs w:val="22"/>
              </w:rPr>
              <w:t>alternative ideas such as the children filing their presentations on a iPad on their own and reading to the EYFS classes.</w:t>
            </w:r>
            <w:r>
              <w:rPr>
                <w:rFonts w:ascii="Trebuchet MS" w:hAnsi="Trebuchet MS"/>
                <w:sz w:val="22"/>
                <w:szCs w:val="22"/>
              </w:rPr>
              <w:t xml:space="preserve"> Despite this being evidence of some of the work not being helpful or relevant for all of their group we still feel we found an accessible alternative that was helpful for those that were resistant. </w:t>
            </w:r>
          </w:p>
          <w:p w14:paraId="33D3C6D3" w14:textId="77777777" w:rsidR="0008111A" w:rsidRPr="00106A31" w:rsidRDefault="0008111A" w:rsidP="004F4F17">
            <w:pPr>
              <w:spacing w:before="40"/>
              <w:rPr>
                <w:rStyle w:val="A2"/>
                <w:rFonts w:ascii="Trebuchet MS" w:hAnsi="Trebuchet MS"/>
                <w:b w:val="0"/>
                <w:color w:val="auto"/>
                <w:sz w:val="22"/>
                <w:szCs w:val="22"/>
              </w:rPr>
            </w:pPr>
          </w:p>
          <w:p w14:paraId="5E7F48D2" w14:textId="77777777" w:rsidR="00602199" w:rsidRPr="002435B0" w:rsidRDefault="007C102D" w:rsidP="00EE109E">
            <w:pPr>
              <w:numPr>
                <w:ilvl w:val="0"/>
                <w:numId w:val="2"/>
              </w:numPr>
              <w:spacing w:before="40"/>
              <w:rPr>
                <w:rStyle w:val="A2"/>
                <w:rFonts w:ascii="Trebuchet MS" w:hAnsi="Trebuchet MS"/>
                <w:b w:val="0"/>
                <w:color w:val="auto"/>
                <w:sz w:val="22"/>
                <w:szCs w:val="22"/>
              </w:rPr>
            </w:pPr>
            <w:r w:rsidRPr="002435B0">
              <w:rPr>
                <w:rStyle w:val="A2"/>
                <w:rFonts w:ascii="Trebuchet MS" w:hAnsi="Trebuchet MS" w:cs="Arial"/>
                <w:b w:val="0"/>
                <w:color w:val="auto"/>
                <w:sz w:val="22"/>
                <w:szCs w:val="22"/>
              </w:rPr>
              <w:t xml:space="preserve">Unintended outcomes/ wider impact: </w:t>
            </w:r>
          </w:p>
          <w:p w14:paraId="54198BA9" w14:textId="77777777" w:rsidR="00602199" w:rsidRDefault="00602199" w:rsidP="00602199">
            <w:pPr>
              <w:spacing w:before="40"/>
              <w:rPr>
                <w:rStyle w:val="A2"/>
                <w:rFonts w:ascii="Trebuchet MS" w:hAnsi="Trebuchet MS"/>
                <w:b w:val="0"/>
                <w:color w:val="auto"/>
                <w:sz w:val="22"/>
                <w:szCs w:val="22"/>
                <w:highlight w:val="yellow"/>
              </w:rPr>
            </w:pPr>
          </w:p>
          <w:p w14:paraId="730FB765" w14:textId="77777777" w:rsidR="00602199" w:rsidRDefault="00602199" w:rsidP="00EE109E">
            <w:pPr>
              <w:numPr>
                <w:ilvl w:val="0"/>
                <w:numId w:val="13"/>
              </w:numPr>
              <w:spacing w:before="40"/>
              <w:rPr>
                <w:rStyle w:val="A2"/>
                <w:rFonts w:ascii="Trebuchet MS" w:hAnsi="Trebuchet MS" w:cs="Arial"/>
                <w:b w:val="0"/>
                <w:color w:val="auto"/>
                <w:sz w:val="22"/>
                <w:szCs w:val="22"/>
              </w:rPr>
            </w:pPr>
            <w:r w:rsidRPr="00DA087C">
              <w:rPr>
                <w:rStyle w:val="A2"/>
                <w:rFonts w:ascii="Trebuchet MS" w:hAnsi="Trebuchet MS" w:cs="Arial"/>
                <w:b w:val="0"/>
                <w:color w:val="auto"/>
                <w:sz w:val="22"/>
                <w:szCs w:val="22"/>
              </w:rPr>
              <w:t xml:space="preserve">The school </w:t>
            </w:r>
            <w:r w:rsidR="0034585E">
              <w:rPr>
                <w:rStyle w:val="A2"/>
                <w:rFonts w:ascii="Trebuchet MS" w:hAnsi="Trebuchet MS" w:cs="Arial"/>
                <w:b w:val="0"/>
                <w:color w:val="auto"/>
                <w:sz w:val="22"/>
                <w:szCs w:val="22"/>
              </w:rPr>
              <w:t xml:space="preserve">has made a commitment to </w:t>
            </w:r>
            <w:r w:rsidRPr="00DA087C">
              <w:rPr>
                <w:rStyle w:val="A2"/>
                <w:rFonts w:ascii="Trebuchet MS" w:hAnsi="Trebuchet MS" w:cs="Arial"/>
                <w:b w:val="0"/>
                <w:color w:val="auto"/>
                <w:sz w:val="22"/>
                <w:szCs w:val="22"/>
              </w:rPr>
              <w:t xml:space="preserve">continue this next year with different </w:t>
            </w:r>
            <w:r>
              <w:rPr>
                <w:rStyle w:val="A2"/>
                <w:rFonts w:ascii="Trebuchet MS" w:hAnsi="Trebuchet MS" w:cs="Arial"/>
                <w:b w:val="0"/>
                <w:color w:val="auto"/>
                <w:sz w:val="22"/>
                <w:szCs w:val="22"/>
              </w:rPr>
              <w:t xml:space="preserve">children </w:t>
            </w:r>
          </w:p>
          <w:p w14:paraId="3CFB9833" w14:textId="77777777" w:rsidR="00602199" w:rsidRDefault="00602199" w:rsidP="00EE109E">
            <w:pPr>
              <w:numPr>
                <w:ilvl w:val="0"/>
                <w:numId w:val="13"/>
              </w:numPr>
              <w:spacing w:before="40"/>
              <w:rPr>
                <w:rStyle w:val="A2"/>
                <w:rFonts w:ascii="Trebuchet MS" w:hAnsi="Trebuchet MS" w:cs="Arial"/>
                <w:b w:val="0"/>
                <w:color w:val="auto"/>
                <w:sz w:val="22"/>
                <w:szCs w:val="22"/>
              </w:rPr>
            </w:pPr>
            <w:r>
              <w:rPr>
                <w:rStyle w:val="A2"/>
                <w:rFonts w:ascii="Trebuchet MS" w:hAnsi="Trebuchet MS" w:cs="Arial"/>
                <w:b w:val="0"/>
                <w:color w:val="auto"/>
                <w:sz w:val="22"/>
                <w:szCs w:val="22"/>
              </w:rPr>
              <w:t>75% of the children in the group made expected progress within the core subjects of Maths, Literacy and Reading which wasn’t expected, with one child showing elements of Greater Depth</w:t>
            </w:r>
          </w:p>
          <w:p w14:paraId="1B0AB5C5" w14:textId="77777777" w:rsidR="002435B0" w:rsidRPr="00DA087C" w:rsidRDefault="002435B0" w:rsidP="00EE109E">
            <w:pPr>
              <w:numPr>
                <w:ilvl w:val="0"/>
                <w:numId w:val="13"/>
              </w:numPr>
              <w:spacing w:before="40"/>
              <w:rPr>
                <w:rStyle w:val="A2"/>
                <w:rFonts w:ascii="Trebuchet MS" w:hAnsi="Trebuchet MS" w:cs="Arial"/>
                <w:b w:val="0"/>
                <w:color w:val="auto"/>
                <w:sz w:val="22"/>
                <w:szCs w:val="22"/>
              </w:rPr>
            </w:pPr>
            <w:r>
              <w:rPr>
                <w:rStyle w:val="A2"/>
                <w:rFonts w:ascii="Trebuchet MS" w:hAnsi="Trebuchet MS" w:cs="Arial"/>
                <w:b w:val="0"/>
                <w:color w:val="auto"/>
                <w:sz w:val="22"/>
                <w:szCs w:val="22"/>
              </w:rPr>
              <w:t xml:space="preserve">The group had a very positive impact within the respective classes of the children </w:t>
            </w:r>
          </w:p>
          <w:p w14:paraId="04EC06DC" w14:textId="77777777" w:rsidR="0008111A" w:rsidRPr="00106A31" w:rsidRDefault="0008111A" w:rsidP="00AD2169">
            <w:pPr>
              <w:spacing w:before="40"/>
              <w:jc w:val="both"/>
              <w:rPr>
                <w:rStyle w:val="A2"/>
                <w:rFonts w:ascii="Trebuchet MS" w:hAnsi="Trebuchet MS"/>
                <w:b w:val="0"/>
                <w:color w:val="auto"/>
                <w:sz w:val="22"/>
                <w:szCs w:val="22"/>
              </w:rPr>
            </w:pPr>
          </w:p>
          <w:p w14:paraId="6DCFD38D" w14:textId="77777777" w:rsidR="00BA7F9F" w:rsidRPr="00106A31" w:rsidRDefault="00BA7F9F" w:rsidP="00BA7F9F">
            <w:pPr>
              <w:spacing w:before="40"/>
              <w:rPr>
                <w:rStyle w:val="A2"/>
                <w:rFonts w:ascii="Trebuchet MS" w:hAnsi="Trebuchet MS"/>
                <w:b w:val="0"/>
                <w:color w:val="auto"/>
                <w:sz w:val="22"/>
                <w:szCs w:val="22"/>
              </w:rPr>
            </w:pPr>
          </w:p>
          <w:p w14:paraId="58F3B9D0" w14:textId="77777777" w:rsidR="00763BDF" w:rsidRPr="007501A0" w:rsidRDefault="007C102D" w:rsidP="00EE109E">
            <w:pPr>
              <w:numPr>
                <w:ilvl w:val="0"/>
                <w:numId w:val="2"/>
              </w:numPr>
              <w:spacing w:before="40"/>
              <w:rPr>
                <w:rStyle w:val="A2"/>
                <w:rFonts w:ascii="Trebuchet MS" w:hAnsi="Trebuchet MS"/>
                <w:b w:val="0"/>
                <w:color w:val="auto"/>
                <w:sz w:val="22"/>
                <w:szCs w:val="22"/>
              </w:rPr>
            </w:pPr>
            <w:r w:rsidRPr="007501A0">
              <w:rPr>
                <w:rStyle w:val="A2"/>
                <w:rFonts w:ascii="Trebuchet MS" w:hAnsi="Trebuchet MS" w:cs="Arial"/>
                <w:b w:val="0"/>
                <w:color w:val="auto"/>
                <w:sz w:val="22"/>
                <w:szCs w:val="22"/>
              </w:rPr>
              <w:t>Detail changes that have been made to the school and/or local environment</w:t>
            </w:r>
          </w:p>
          <w:p w14:paraId="192C487E" w14:textId="77777777" w:rsidR="00763BDF" w:rsidRPr="00106A31" w:rsidRDefault="00763BDF" w:rsidP="00164FF0">
            <w:pPr>
              <w:spacing w:before="40"/>
              <w:rPr>
                <w:rFonts w:ascii="Trebuchet MS" w:hAnsi="Trebuchet MS" w:cs="Century Gothic"/>
                <w:bCs/>
                <w:sz w:val="22"/>
                <w:szCs w:val="22"/>
              </w:rPr>
            </w:pPr>
          </w:p>
          <w:p w14:paraId="52E5BAC7" w14:textId="77777777" w:rsidR="003C211A" w:rsidRPr="00106A31" w:rsidRDefault="007501A0" w:rsidP="005D11D3">
            <w:pPr>
              <w:spacing w:before="40"/>
              <w:jc w:val="both"/>
              <w:rPr>
                <w:rFonts w:ascii="Trebuchet MS" w:hAnsi="Trebuchet MS" w:cs="Century Gothic"/>
                <w:bCs/>
                <w:sz w:val="22"/>
                <w:szCs w:val="22"/>
              </w:rPr>
            </w:pPr>
            <w:r>
              <w:rPr>
                <w:rFonts w:ascii="Trebuchet MS" w:hAnsi="Trebuchet MS" w:cs="Century Gothic"/>
                <w:bCs/>
                <w:sz w:val="22"/>
                <w:szCs w:val="22"/>
              </w:rPr>
              <w:t xml:space="preserve">The work done by the group will have a display board to showcase the work they have been doing </w:t>
            </w:r>
            <w:r w:rsidR="00133A98">
              <w:rPr>
                <w:rFonts w:ascii="Trebuchet MS" w:hAnsi="Trebuchet MS" w:cs="Century Gothic"/>
                <w:bCs/>
                <w:sz w:val="22"/>
                <w:szCs w:val="22"/>
              </w:rPr>
              <w:t>and the impact it has had on</w:t>
            </w:r>
            <w:r>
              <w:rPr>
                <w:rFonts w:ascii="Trebuchet MS" w:hAnsi="Trebuchet MS" w:cs="Century Gothic"/>
                <w:bCs/>
                <w:sz w:val="22"/>
                <w:szCs w:val="22"/>
              </w:rPr>
              <w:t xml:space="preserve"> them.</w:t>
            </w:r>
          </w:p>
          <w:p w14:paraId="523B3630" w14:textId="77777777" w:rsidR="007C102D" w:rsidRPr="00106A31" w:rsidRDefault="007C102D" w:rsidP="00CE6F5B">
            <w:pPr>
              <w:tabs>
                <w:tab w:val="left" w:pos="2250"/>
              </w:tabs>
              <w:rPr>
                <w:rFonts w:ascii="Trebuchet MS" w:hAnsi="Trebuchet MS"/>
                <w:sz w:val="22"/>
                <w:szCs w:val="22"/>
              </w:rPr>
            </w:pPr>
          </w:p>
        </w:tc>
      </w:tr>
      <w:tr w:rsidR="007C102D" w:rsidRPr="00106A31" w14:paraId="3006E2CB" w14:textId="77777777" w:rsidTr="00A61EA1">
        <w:trPr>
          <w:trHeight w:val="680"/>
          <w:jc w:val="center"/>
        </w:trPr>
        <w:tc>
          <w:tcPr>
            <w:tcW w:w="15272" w:type="dxa"/>
            <w:shd w:val="clear" w:color="auto" w:fill="auto"/>
          </w:tcPr>
          <w:p w14:paraId="7F6D9728" w14:textId="77777777" w:rsidR="007C102D" w:rsidRPr="007501A0" w:rsidRDefault="007C102D" w:rsidP="00000A72">
            <w:pPr>
              <w:rPr>
                <w:rFonts w:ascii="Trebuchet MS" w:hAnsi="Trebuchet MS"/>
                <w:sz w:val="22"/>
                <w:szCs w:val="22"/>
              </w:rPr>
            </w:pPr>
            <w:r w:rsidRPr="007501A0">
              <w:rPr>
                <w:rFonts w:ascii="Trebuchet MS" w:hAnsi="Trebuchet MS"/>
                <w:sz w:val="22"/>
                <w:szCs w:val="22"/>
              </w:rPr>
              <w:lastRenderedPageBreak/>
              <w:t xml:space="preserve">D: How activity is being sustained </w:t>
            </w:r>
          </w:p>
          <w:p w14:paraId="2A4CCCC6" w14:textId="77777777" w:rsidR="00BB25BA" w:rsidRPr="007501A0" w:rsidRDefault="00BB25BA" w:rsidP="00000A72">
            <w:pPr>
              <w:rPr>
                <w:rFonts w:ascii="Trebuchet MS" w:hAnsi="Trebuchet MS"/>
                <w:sz w:val="22"/>
                <w:szCs w:val="22"/>
              </w:rPr>
            </w:pPr>
          </w:p>
          <w:p w14:paraId="5F58897E" w14:textId="77777777" w:rsidR="007C102D" w:rsidRPr="007501A0" w:rsidRDefault="007C102D" w:rsidP="00EE109E">
            <w:pPr>
              <w:numPr>
                <w:ilvl w:val="0"/>
                <w:numId w:val="3"/>
              </w:numPr>
              <w:rPr>
                <w:rStyle w:val="A2"/>
                <w:rFonts w:ascii="Trebuchet MS" w:hAnsi="Trebuchet MS" w:cs="Times New Roman"/>
                <w:b w:val="0"/>
                <w:bCs w:val="0"/>
                <w:color w:val="auto"/>
                <w:sz w:val="22"/>
                <w:szCs w:val="22"/>
              </w:rPr>
            </w:pPr>
            <w:r w:rsidRPr="007501A0">
              <w:rPr>
                <w:rStyle w:val="A2"/>
                <w:rFonts w:ascii="Trebuchet MS" w:hAnsi="Trebuchet MS" w:cs="Arial"/>
                <w:b w:val="0"/>
                <w:color w:val="auto"/>
                <w:sz w:val="22"/>
                <w:szCs w:val="22"/>
              </w:rPr>
              <w:t>Demonstrate how you intend to</w:t>
            </w:r>
            <w:r w:rsidR="00F07735" w:rsidRPr="007501A0">
              <w:rPr>
                <w:rStyle w:val="A2"/>
                <w:rFonts w:ascii="Trebuchet MS" w:hAnsi="Trebuchet MS" w:cs="Arial"/>
                <w:b w:val="0"/>
                <w:color w:val="auto"/>
                <w:sz w:val="22"/>
                <w:szCs w:val="22"/>
              </w:rPr>
              <w:t xml:space="preserve"> share and </w:t>
            </w:r>
            <w:r w:rsidRPr="007501A0">
              <w:rPr>
                <w:rStyle w:val="A2"/>
                <w:rFonts w:ascii="Trebuchet MS" w:hAnsi="Trebuchet MS" w:cs="Arial"/>
                <w:b w:val="0"/>
                <w:color w:val="auto"/>
                <w:sz w:val="22"/>
                <w:szCs w:val="22"/>
              </w:rPr>
              <w:t xml:space="preserve">sustain these activities so they continue beyond the life of this project. </w:t>
            </w:r>
          </w:p>
          <w:p w14:paraId="629F7E23" w14:textId="77777777" w:rsidR="007C102D" w:rsidRPr="006F4E69" w:rsidRDefault="007C102D" w:rsidP="00000A72">
            <w:pPr>
              <w:rPr>
                <w:rFonts w:ascii="Trebuchet MS" w:hAnsi="Trebuchet MS"/>
                <w:sz w:val="22"/>
                <w:szCs w:val="22"/>
              </w:rPr>
            </w:pPr>
          </w:p>
          <w:p w14:paraId="1BB6FCFA" w14:textId="77777777" w:rsidR="003C211A" w:rsidRPr="006F4E69" w:rsidRDefault="007501A0" w:rsidP="00EE109E">
            <w:pPr>
              <w:numPr>
                <w:ilvl w:val="0"/>
                <w:numId w:val="14"/>
              </w:numPr>
              <w:jc w:val="both"/>
              <w:rPr>
                <w:rFonts w:ascii="Trebuchet MS" w:hAnsi="Trebuchet MS"/>
                <w:sz w:val="22"/>
                <w:szCs w:val="22"/>
              </w:rPr>
            </w:pPr>
            <w:r w:rsidRPr="006F4E69">
              <w:rPr>
                <w:rFonts w:ascii="Trebuchet MS" w:hAnsi="Trebuchet MS"/>
                <w:sz w:val="22"/>
                <w:szCs w:val="22"/>
              </w:rPr>
              <w:t>Children from the group will be encouraged to apply for School Leader roles as to inspire themselves and others</w:t>
            </w:r>
          </w:p>
          <w:p w14:paraId="5613CAC0" w14:textId="77777777" w:rsidR="007501A0" w:rsidRPr="006F4E69" w:rsidRDefault="007501A0" w:rsidP="00EE109E">
            <w:pPr>
              <w:numPr>
                <w:ilvl w:val="0"/>
                <w:numId w:val="14"/>
              </w:numPr>
              <w:rPr>
                <w:rFonts w:ascii="Trebuchet MS" w:hAnsi="Trebuchet MS"/>
                <w:sz w:val="22"/>
                <w:szCs w:val="22"/>
              </w:rPr>
            </w:pPr>
            <w:r w:rsidRPr="006F4E69">
              <w:rPr>
                <w:rFonts w:ascii="Trebuchet MS" w:hAnsi="Trebuchet MS"/>
                <w:sz w:val="22"/>
                <w:szCs w:val="22"/>
              </w:rPr>
              <w:t>The children who attended this year will run an assembly in the Autumn term to explain what they did in the group</w:t>
            </w:r>
          </w:p>
          <w:p w14:paraId="50560FF9" w14:textId="77777777" w:rsidR="007501A0" w:rsidRPr="006F4E69" w:rsidRDefault="007501A0" w:rsidP="00EE109E">
            <w:pPr>
              <w:numPr>
                <w:ilvl w:val="0"/>
                <w:numId w:val="14"/>
              </w:numPr>
              <w:rPr>
                <w:rFonts w:ascii="Trebuchet MS" w:hAnsi="Trebuchet MS"/>
                <w:sz w:val="22"/>
                <w:szCs w:val="22"/>
              </w:rPr>
            </w:pPr>
            <w:r w:rsidRPr="006F4E69">
              <w:rPr>
                <w:rFonts w:ascii="Trebuchet MS" w:hAnsi="Trebuchet MS"/>
                <w:sz w:val="22"/>
                <w:szCs w:val="22"/>
              </w:rPr>
              <w:t>Further groups on a similar note will be run again next year including a Year 1, 2 and 3 group</w:t>
            </w:r>
          </w:p>
          <w:p w14:paraId="10AFB6B3" w14:textId="77777777" w:rsidR="006F4E69" w:rsidRPr="006F4E69" w:rsidRDefault="006F4E69" w:rsidP="00EE109E">
            <w:pPr>
              <w:numPr>
                <w:ilvl w:val="0"/>
                <w:numId w:val="14"/>
              </w:numPr>
              <w:rPr>
                <w:rFonts w:ascii="Trebuchet MS" w:hAnsi="Trebuchet MS"/>
                <w:color w:val="000000" w:themeColor="text1"/>
                <w:sz w:val="22"/>
                <w:szCs w:val="22"/>
              </w:rPr>
            </w:pPr>
            <w:r w:rsidRPr="006F4E69">
              <w:rPr>
                <w:rFonts w:ascii="Trebuchet MS" w:hAnsi="Trebuchet MS"/>
                <w:color w:val="000000" w:themeColor="text1"/>
                <w:sz w:val="22"/>
                <w:szCs w:val="22"/>
              </w:rPr>
              <w:t xml:space="preserve">The ideas and initiatives we have undertaken have been shared and discussed at the </w:t>
            </w:r>
            <w:r w:rsidRPr="006F4E69">
              <w:rPr>
                <w:rFonts w:ascii="Trebuchet MS" w:hAnsi="Trebuchet MS"/>
                <w:bCs/>
                <w:color w:val="000000" w:themeColor="text1"/>
                <w:sz w:val="22"/>
                <w:szCs w:val="22"/>
              </w:rPr>
              <w:t>PSHE &amp; Wellbeing/Healthy Schools/SMSC subject network meetings hosted by Southwark</w:t>
            </w:r>
            <w:r>
              <w:rPr>
                <w:rFonts w:ascii="Trebuchet MS" w:hAnsi="Trebuchet MS"/>
                <w:bCs/>
                <w:color w:val="000000" w:themeColor="text1"/>
                <w:sz w:val="22"/>
                <w:szCs w:val="22"/>
              </w:rPr>
              <w:t>.</w:t>
            </w:r>
          </w:p>
          <w:p w14:paraId="4000B271" w14:textId="77777777" w:rsidR="006F4E69" w:rsidRPr="006F4E69" w:rsidRDefault="006F4E69" w:rsidP="00EE109E">
            <w:pPr>
              <w:numPr>
                <w:ilvl w:val="0"/>
                <w:numId w:val="14"/>
              </w:numPr>
              <w:rPr>
                <w:rFonts w:ascii="Trebuchet MS" w:hAnsi="Trebuchet MS"/>
                <w:color w:val="000000" w:themeColor="text1"/>
                <w:sz w:val="22"/>
                <w:szCs w:val="22"/>
              </w:rPr>
            </w:pPr>
            <w:r>
              <w:rPr>
                <w:rFonts w:ascii="Trebuchet MS" w:hAnsi="Trebuchet MS"/>
                <w:bCs/>
                <w:color w:val="000000" w:themeColor="text1"/>
                <w:sz w:val="22"/>
                <w:szCs w:val="22"/>
              </w:rPr>
              <w:t>Tower Bridge, the other school in the Bridges Federation, have undertaken the same groups and ideas and it has been very well rec</w:t>
            </w:r>
            <w:r w:rsidR="00133A98">
              <w:rPr>
                <w:rFonts w:ascii="Trebuchet MS" w:hAnsi="Trebuchet MS"/>
                <w:bCs/>
                <w:color w:val="000000" w:themeColor="text1"/>
                <w:sz w:val="22"/>
                <w:szCs w:val="22"/>
              </w:rPr>
              <w:t>e</w:t>
            </w:r>
            <w:r>
              <w:rPr>
                <w:rFonts w:ascii="Trebuchet MS" w:hAnsi="Trebuchet MS"/>
                <w:bCs/>
                <w:color w:val="000000" w:themeColor="text1"/>
                <w:sz w:val="22"/>
                <w:szCs w:val="22"/>
              </w:rPr>
              <w:t>ived by both the teachers and children</w:t>
            </w:r>
          </w:p>
          <w:p w14:paraId="75CA627A" w14:textId="77777777" w:rsidR="006F4E69" w:rsidRPr="006F4E69" w:rsidRDefault="006F4E69" w:rsidP="006F4E69">
            <w:pPr>
              <w:ind w:left="720"/>
              <w:rPr>
                <w:rFonts w:ascii="Trebuchet MS" w:hAnsi="Trebuchet MS"/>
                <w:color w:val="000000" w:themeColor="text1"/>
                <w:sz w:val="22"/>
                <w:szCs w:val="22"/>
              </w:rPr>
            </w:pPr>
          </w:p>
          <w:p w14:paraId="5C89DD97" w14:textId="4242A1BE" w:rsidR="007C102D" w:rsidRPr="00106A31" w:rsidRDefault="007C102D" w:rsidP="00000A72">
            <w:pPr>
              <w:rPr>
                <w:rFonts w:ascii="Trebuchet MS" w:hAnsi="Trebuchet MS"/>
                <w:sz w:val="22"/>
                <w:szCs w:val="22"/>
              </w:rPr>
            </w:pPr>
          </w:p>
        </w:tc>
      </w:tr>
    </w:tbl>
    <w:p w14:paraId="13373FAB" w14:textId="77777777" w:rsidR="00130439" w:rsidRPr="00106A31" w:rsidRDefault="00130439" w:rsidP="00130439">
      <w:pPr>
        <w:rPr>
          <w:rFonts w:ascii="Trebuchet MS" w:hAnsi="Trebuchet MS" w:cs="Century Gothic"/>
          <w:bCs/>
          <w:sz w:val="22"/>
          <w:szCs w:val="22"/>
        </w:rPr>
      </w:pPr>
    </w:p>
    <w:sectPr w:rsidR="00130439" w:rsidRPr="00106A31" w:rsidSect="005905B3">
      <w:type w:val="continuous"/>
      <w:pgSz w:w="16838" w:h="11906" w:orient="landscape"/>
      <w:pgMar w:top="851" w:right="851" w:bottom="851" w:left="851" w:header="709" w:footer="709" w:gutter="0"/>
      <w:cols w:space="567" w:equalWidth="0">
        <w:col w:w="14547" w:space="567"/>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9BE49C" w14:textId="77777777" w:rsidR="00032646" w:rsidRDefault="00032646">
      <w:r>
        <w:separator/>
      </w:r>
    </w:p>
  </w:endnote>
  <w:endnote w:type="continuationSeparator" w:id="0">
    <w:p w14:paraId="331563F6" w14:textId="77777777" w:rsidR="00032646" w:rsidRDefault="0003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Foundry Form Sans">
    <w:altName w:val="Times New Roman"/>
    <w:charset w:val="00"/>
    <w:family w:val="auto"/>
    <w:pitch w:val="variable"/>
    <w:sig w:usb0="800000A7" w:usb1="0000004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Jarman">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83105" w14:textId="77777777" w:rsidR="00602199" w:rsidRDefault="006021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0477D" w14:textId="77777777" w:rsidR="00602199" w:rsidRPr="002D0E65" w:rsidRDefault="00602199" w:rsidP="00B67A49">
    <w:pPr>
      <w:pStyle w:val="Footer"/>
      <w:jc w:val="center"/>
      <w:rPr>
        <w:rFonts w:ascii="Arial" w:hAnsi="Arial"/>
        <w:sz w:val="20"/>
      </w:rPr>
    </w:pPr>
    <w:r w:rsidRPr="002D0E65">
      <w:rPr>
        <w:rFonts w:ascii="Arial" w:hAnsi="Arial"/>
        <w:sz w:val="20"/>
      </w:rPr>
      <w:t xml:space="preserve">Page </w:t>
    </w:r>
    <w:r w:rsidRPr="002D0E65">
      <w:rPr>
        <w:rFonts w:ascii="Arial" w:hAnsi="Arial"/>
        <w:sz w:val="20"/>
      </w:rPr>
      <w:fldChar w:fldCharType="begin"/>
    </w:r>
    <w:r w:rsidRPr="002D0E65">
      <w:rPr>
        <w:rFonts w:ascii="Arial" w:hAnsi="Arial"/>
        <w:sz w:val="20"/>
      </w:rPr>
      <w:instrText xml:space="preserve"> PAGE </w:instrText>
    </w:r>
    <w:r w:rsidRPr="002D0E65">
      <w:rPr>
        <w:rFonts w:ascii="Arial" w:hAnsi="Arial"/>
        <w:sz w:val="20"/>
      </w:rPr>
      <w:fldChar w:fldCharType="separate"/>
    </w:r>
    <w:r w:rsidR="008D094F">
      <w:rPr>
        <w:rFonts w:ascii="Arial" w:hAnsi="Arial"/>
        <w:noProof/>
        <w:sz w:val="20"/>
      </w:rPr>
      <w:t>1</w:t>
    </w:r>
    <w:r w:rsidRPr="002D0E65">
      <w:rPr>
        <w:rFonts w:ascii="Arial" w:hAnsi="Arial"/>
        <w:sz w:val="20"/>
      </w:rPr>
      <w:fldChar w:fldCharType="end"/>
    </w:r>
    <w:r w:rsidRPr="002D0E65">
      <w:rPr>
        <w:rFonts w:ascii="Arial" w:hAnsi="Arial"/>
        <w:sz w:val="20"/>
      </w:rPr>
      <w:t xml:space="preserve"> of </w:t>
    </w:r>
    <w:r w:rsidRPr="002D0E65">
      <w:rPr>
        <w:rFonts w:ascii="Arial" w:hAnsi="Arial"/>
        <w:sz w:val="20"/>
      </w:rPr>
      <w:fldChar w:fldCharType="begin"/>
    </w:r>
    <w:r w:rsidRPr="002D0E65">
      <w:rPr>
        <w:rFonts w:ascii="Arial" w:hAnsi="Arial"/>
        <w:sz w:val="20"/>
      </w:rPr>
      <w:instrText xml:space="preserve"> NUMPAGES </w:instrText>
    </w:r>
    <w:r w:rsidRPr="002D0E65">
      <w:rPr>
        <w:rFonts w:ascii="Arial" w:hAnsi="Arial"/>
        <w:sz w:val="20"/>
      </w:rPr>
      <w:fldChar w:fldCharType="separate"/>
    </w:r>
    <w:r w:rsidR="008D094F">
      <w:rPr>
        <w:rFonts w:ascii="Arial" w:hAnsi="Arial"/>
        <w:noProof/>
        <w:sz w:val="20"/>
      </w:rPr>
      <w:t>19</w:t>
    </w:r>
    <w:r w:rsidRPr="002D0E65">
      <w:rPr>
        <w:rFonts w:ascii="Arial" w:hAnsi="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FA6C3" w14:textId="77777777" w:rsidR="00602199" w:rsidRDefault="006021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FBFF91" w14:textId="77777777" w:rsidR="00032646" w:rsidRDefault="00032646">
      <w:r>
        <w:separator/>
      </w:r>
    </w:p>
  </w:footnote>
  <w:footnote w:type="continuationSeparator" w:id="0">
    <w:p w14:paraId="536A1662" w14:textId="77777777" w:rsidR="00032646" w:rsidRDefault="000326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2D465" w14:textId="77777777" w:rsidR="00602199" w:rsidRDefault="006021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83B5C" w14:textId="77777777" w:rsidR="00602199" w:rsidRDefault="00B526F1" w:rsidP="00B67A49">
    <w:pPr>
      <w:pStyle w:val="Header"/>
      <w:jc w:val="center"/>
      <w:rPr>
        <w:rFonts w:ascii="Arial" w:hAnsi="Arial"/>
        <w:sz w:val="20"/>
        <w:lang w:val="en-GB"/>
      </w:rPr>
    </w:pPr>
    <w:r>
      <w:rPr>
        <w:rFonts w:ascii="Arial" w:hAnsi="Arial"/>
        <w:noProof/>
        <w:sz w:val="20"/>
        <w:lang w:val="en-GB" w:eastAsia="en-GB"/>
      </w:rPr>
      <w:drawing>
        <wp:anchor distT="0" distB="0" distL="114300" distR="114300" simplePos="0" relativeHeight="251658240" behindDoc="0" locked="0" layoutInCell="1" allowOverlap="1" wp14:anchorId="6883C9A5" wp14:editId="22DBB076">
          <wp:simplePos x="0" y="0"/>
          <wp:positionH relativeFrom="column">
            <wp:posOffset>-254635</wp:posOffset>
          </wp:positionH>
          <wp:positionV relativeFrom="paragraph">
            <wp:posOffset>-284480</wp:posOffset>
          </wp:positionV>
          <wp:extent cx="2292985" cy="431800"/>
          <wp:effectExtent l="0" t="0" r="0" b="0"/>
          <wp:wrapNone/>
          <wp:docPr id="1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2985" cy="431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sz w:val="20"/>
        <w:lang w:val="en-GB" w:eastAsia="en-GB"/>
      </w:rPr>
      <w:drawing>
        <wp:anchor distT="0" distB="0" distL="114300" distR="114300" simplePos="0" relativeHeight="251657216" behindDoc="0" locked="0" layoutInCell="1" allowOverlap="1" wp14:anchorId="610D5976" wp14:editId="582DDF5A">
          <wp:simplePos x="0" y="0"/>
          <wp:positionH relativeFrom="column">
            <wp:posOffset>7050405</wp:posOffset>
          </wp:positionH>
          <wp:positionV relativeFrom="paragraph">
            <wp:posOffset>-130810</wp:posOffset>
          </wp:positionV>
          <wp:extent cx="2332990" cy="179705"/>
          <wp:effectExtent l="0" t="0" r="0" b="0"/>
          <wp:wrapNone/>
          <wp:docPr id="16" name="Picture 1" descr="MAYOR LOGO CMY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AYOR LOGO CMYK"/>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2990" cy="1797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5CE80" w14:textId="77777777" w:rsidR="00602199" w:rsidRDefault="006021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1A19"/>
    <w:multiLevelType w:val="hybridMultilevel"/>
    <w:tmpl w:val="F08CB59C"/>
    <w:lvl w:ilvl="0" w:tplc="994ED4BE">
      <w:start w:val="1"/>
      <w:numFmt w:val="bullet"/>
      <w:pStyle w:val="tenderbulli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AB455C"/>
    <w:multiLevelType w:val="hybridMultilevel"/>
    <w:tmpl w:val="45C27B14"/>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8F549B"/>
    <w:multiLevelType w:val="hybridMultilevel"/>
    <w:tmpl w:val="05B2F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236B65"/>
    <w:multiLevelType w:val="hybridMultilevel"/>
    <w:tmpl w:val="8B20AFDA"/>
    <w:lvl w:ilvl="0" w:tplc="D06693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AFE3C22"/>
    <w:multiLevelType w:val="hybridMultilevel"/>
    <w:tmpl w:val="4BD8000C"/>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ED679F"/>
    <w:multiLevelType w:val="hybridMultilevel"/>
    <w:tmpl w:val="127A0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F47768"/>
    <w:multiLevelType w:val="hybridMultilevel"/>
    <w:tmpl w:val="133073CA"/>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55757A"/>
    <w:multiLevelType w:val="hybridMultilevel"/>
    <w:tmpl w:val="133073CA"/>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891043"/>
    <w:multiLevelType w:val="hybridMultilevel"/>
    <w:tmpl w:val="173A70B4"/>
    <w:lvl w:ilvl="0" w:tplc="A32EB464">
      <w:start w:val="23"/>
      <w:numFmt w:val="bullet"/>
      <w:lvlText w:val="-"/>
      <w:lvlJc w:val="left"/>
      <w:pPr>
        <w:ind w:left="420" w:hanging="360"/>
      </w:pPr>
      <w:rPr>
        <w:rFonts w:ascii="Trebuchet MS" w:eastAsia="MS Mincho" w:hAnsi="Trebuchet MS" w:cs="Century Gothic"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51347BB7"/>
    <w:multiLevelType w:val="hybridMultilevel"/>
    <w:tmpl w:val="4BD8000C"/>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D9303C"/>
    <w:multiLevelType w:val="hybridMultilevel"/>
    <w:tmpl w:val="41525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FF9107B"/>
    <w:multiLevelType w:val="hybridMultilevel"/>
    <w:tmpl w:val="7FEE3260"/>
    <w:lvl w:ilvl="0" w:tplc="8722824E">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0851BDF"/>
    <w:multiLevelType w:val="hybridMultilevel"/>
    <w:tmpl w:val="1E8654D8"/>
    <w:lvl w:ilvl="0" w:tplc="3208E9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75B576B"/>
    <w:multiLevelType w:val="hybridMultilevel"/>
    <w:tmpl w:val="DBB2C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3"/>
  </w:num>
  <w:num w:numId="4">
    <w:abstractNumId w:val="10"/>
  </w:num>
  <w:num w:numId="5">
    <w:abstractNumId w:val="7"/>
  </w:num>
  <w:num w:numId="6">
    <w:abstractNumId w:val="1"/>
  </w:num>
  <w:num w:numId="7">
    <w:abstractNumId w:val="6"/>
  </w:num>
  <w:num w:numId="8">
    <w:abstractNumId w:val="8"/>
  </w:num>
  <w:num w:numId="9">
    <w:abstractNumId w:val="12"/>
  </w:num>
  <w:num w:numId="10">
    <w:abstractNumId w:val="4"/>
  </w:num>
  <w:num w:numId="11">
    <w:abstractNumId w:val="9"/>
  </w:num>
  <w:num w:numId="12">
    <w:abstractNumId w:val="13"/>
  </w:num>
  <w:num w:numId="13">
    <w:abstractNumId w:val="2"/>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6"/>
  <w:defaultTabStop w:val="720"/>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C4C"/>
    <w:rsid w:val="00000A72"/>
    <w:rsid w:val="00007446"/>
    <w:rsid w:val="00024C4D"/>
    <w:rsid w:val="00032646"/>
    <w:rsid w:val="000330D2"/>
    <w:rsid w:val="00037143"/>
    <w:rsid w:val="00044650"/>
    <w:rsid w:val="0006087F"/>
    <w:rsid w:val="00062A49"/>
    <w:rsid w:val="00065021"/>
    <w:rsid w:val="000729DD"/>
    <w:rsid w:val="0008111A"/>
    <w:rsid w:val="00086E8F"/>
    <w:rsid w:val="0009716F"/>
    <w:rsid w:val="000A39E3"/>
    <w:rsid w:val="000A6ECC"/>
    <w:rsid w:val="000A77CC"/>
    <w:rsid w:val="000E4DC1"/>
    <w:rsid w:val="000E7879"/>
    <w:rsid w:val="000F0779"/>
    <w:rsid w:val="000F46F4"/>
    <w:rsid w:val="00105322"/>
    <w:rsid w:val="00105EE6"/>
    <w:rsid w:val="00106A31"/>
    <w:rsid w:val="00122E0A"/>
    <w:rsid w:val="00130439"/>
    <w:rsid w:val="00133A98"/>
    <w:rsid w:val="001361A1"/>
    <w:rsid w:val="00146DD1"/>
    <w:rsid w:val="00150B81"/>
    <w:rsid w:val="0015275C"/>
    <w:rsid w:val="0015355C"/>
    <w:rsid w:val="0016122B"/>
    <w:rsid w:val="001642B2"/>
    <w:rsid w:val="00164FF0"/>
    <w:rsid w:val="001709B6"/>
    <w:rsid w:val="00172551"/>
    <w:rsid w:val="0018173C"/>
    <w:rsid w:val="00182F66"/>
    <w:rsid w:val="00187B47"/>
    <w:rsid w:val="00192AF9"/>
    <w:rsid w:val="001A6C00"/>
    <w:rsid w:val="001A7238"/>
    <w:rsid w:val="001B3877"/>
    <w:rsid w:val="001C086F"/>
    <w:rsid w:val="001D53D5"/>
    <w:rsid w:val="001D5E0B"/>
    <w:rsid w:val="001E17EC"/>
    <w:rsid w:val="001E3C68"/>
    <w:rsid w:val="00202BC4"/>
    <w:rsid w:val="002225F7"/>
    <w:rsid w:val="00224A5B"/>
    <w:rsid w:val="002275E9"/>
    <w:rsid w:val="00227F28"/>
    <w:rsid w:val="002330B4"/>
    <w:rsid w:val="00233144"/>
    <w:rsid w:val="00233DC4"/>
    <w:rsid w:val="0023496A"/>
    <w:rsid w:val="002435B0"/>
    <w:rsid w:val="00243D5E"/>
    <w:rsid w:val="00257EE1"/>
    <w:rsid w:val="0026217D"/>
    <w:rsid w:val="00264AFB"/>
    <w:rsid w:val="002654FF"/>
    <w:rsid w:val="00267DAD"/>
    <w:rsid w:val="0027365F"/>
    <w:rsid w:val="0027420F"/>
    <w:rsid w:val="00275BBE"/>
    <w:rsid w:val="00276439"/>
    <w:rsid w:val="0028377C"/>
    <w:rsid w:val="002840A3"/>
    <w:rsid w:val="002848A2"/>
    <w:rsid w:val="00286DAB"/>
    <w:rsid w:val="002970B0"/>
    <w:rsid w:val="002A051D"/>
    <w:rsid w:val="002B1732"/>
    <w:rsid w:val="002B248C"/>
    <w:rsid w:val="002C05C0"/>
    <w:rsid w:val="002C7C95"/>
    <w:rsid w:val="002D0BF4"/>
    <w:rsid w:val="002D4D6C"/>
    <w:rsid w:val="002D76DE"/>
    <w:rsid w:val="002E2109"/>
    <w:rsid w:val="002F372A"/>
    <w:rsid w:val="00302A33"/>
    <w:rsid w:val="0030512E"/>
    <w:rsid w:val="003150A8"/>
    <w:rsid w:val="00321A69"/>
    <w:rsid w:val="003248F6"/>
    <w:rsid w:val="00327A5A"/>
    <w:rsid w:val="00332AF8"/>
    <w:rsid w:val="00337D2E"/>
    <w:rsid w:val="003451E9"/>
    <w:rsid w:val="0034585E"/>
    <w:rsid w:val="00347F38"/>
    <w:rsid w:val="00353C8E"/>
    <w:rsid w:val="00355AAD"/>
    <w:rsid w:val="003618D0"/>
    <w:rsid w:val="003624A7"/>
    <w:rsid w:val="0036264B"/>
    <w:rsid w:val="0036458D"/>
    <w:rsid w:val="0037458D"/>
    <w:rsid w:val="00384A86"/>
    <w:rsid w:val="00384C31"/>
    <w:rsid w:val="00390CE9"/>
    <w:rsid w:val="00396523"/>
    <w:rsid w:val="00397062"/>
    <w:rsid w:val="00397F67"/>
    <w:rsid w:val="003A3A0B"/>
    <w:rsid w:val="003C211A"/>
    <w:rsid w:val="003C36DC"/>
    <w:rsid w:val="003D5EE0"/>
    <w:rsid w:val="003D72F9"/>
    <w:rsid w:val="003E0491"/>
    <w:rsid w:val="003E4147"/>
    <w:rsid w:val="003E7DAF"/>
    <w:rsid w:val="003F2328"/>
    <w:rsid w:val="00411485"/>
    <w:rsid w:val="0042069A"/>
    <w:rsid w:val="004210A5"/>
    <w:rsid w:val="00422973"/>
    <w:rsid w:val="004275F8"/>
    <w:rsid w:val="00427A2F"/>
    <w:rsid w:val="00432066"/>
    <w:rsid w:val="00432FFA"/>
    <w:rsid w:val="00435EF4"/>
    <w:rsid w:val="004508D1"/>
    <w:rsid w:val="0045351B"/>
    <w:rsid w:val="004548AC"/>
    <w:rsid w:val="00454AFC"/>
    <w:rsid w:val="00457602"/>
    <w:rsid w:val="00466DDC"/>
    <w:rsid w:val="00471D5E"/>
    <w:rsid w:val="00472B5E"/>
    <w:rsid w:val="00476810"/>
    <w:rsid w:val="004906A7"/>
    <w:rsid w:val="00493414"/>
    <w:rsid w:val="00494BBC"/>
    <w:rsid w:val="004972C6"/>
    <w:rsid w:val="004A5558"/>
    <w:rsid w:val="004A7B85"/>
    <w:rsid w:val="004B404C"/>
    <w:rsid w:val="004C020B"/>
    <w:rsid w:val="004C0FDA"/>
    <w:rsid w:val="004D4EA0"/>
    <w:rsid w:val="004F0BD1"/>
    <w:rsid w:val="004F4F17"/>
    <w:rsid w:val="004F794B"/>
    <w:rsid w:val="005008AB"/>
    <w:rsid w:val="00501286"/>
    <w:rsid w:val="005024B6"/>
    <w:rsid w:val="00502843"/>
    <w:rsid w:val="00503975"/>
    <w:rsid w:val="00503B47"/>
    <w:rsid w:val="0050459A"/>
    <w:rsid w:val="00505DA9"/>
    <w:rsid w:val="00507928"/>
    <w:rsid w:val="00512939"/>
    <w:rsid w:val="00515443"/>
    <w:rsid w:val="0052056C"/>
    <w:rsid w:val="00523088"/>
    <w:rsid w:val="00534F08"/>
    <w:rsid w:val="0054178F"/>
    <w:rsid w:val="00561DD3"/>
    <w:rsid w:val="005623A8"/>
    <w:rsid w:val="005656D7"/>
    <w:rsid w:val="00572A33"/>
    <w:rsid w:val="00577C64"/>
    <w:rsid w:val="00584B37"/>
    <w:rsid w:val="005905B3"/>
    <w:rsid w:val="00591AE3"/>
    <w:rsid w:val="00591BE0"/>
    <w:rsid w:val="00591CBD"/>
    <w:rsid w:val="00597EFE"/>
    <w:rsid w:val="005A708B"/>
    <w:rsid w:val="005A70D4"/>
    <w:rsid w:val="005B77DD"/>
    <w:rsid w:val="005C1863"/>
    <w:rsid w:val="005C7805"/>
    <w:rsid w:val="005C7F63"/>
    <w:rsid w:val="005D0525"/>
    <w:rsid w:val="005D11D3"/>
    <w:rsid w:val="005D445F"/>
    <w:rsid w:val="005D6C6C"/>
    <w:rsid w:val="005E6DA5"/>
    <w:rsid w:val="005E74F7"/>
    <w:rsid w:val="005F4852"/>
    <w:rsid w:val="005F4905"/>
    <w:rsid w:val="005F5B31"/>
    <w:rsid w:val="005F7417"/>
    <w:rsid w:val="005F7EE9"/>
    <w:rsid w:val="00602199"/>
    <w:rsid w:val="00602FE0"/>
    <w:rsid w:val="00603A26"/>
    <w:rsid w:val="00616161"/>
    <w:rsid w:val="00616847"/>
    <w:rsid w:val="0063518A"/>
    <w:rsid w:val="006368AB"/>
    <w:rsid w:val="006369BD"/>
    <w:rsid w:val="0064685B"/>
    <w:rsid w:val="00650562"/>
    <w:rsid w:val="006605BF"/>
    <w:rsid w:val="00672FBB"/>
    <w:rsid w:val="00674BF4"/>
    <w:rsid w:val="00692AD3"/>
    <w:rsid w:val="0069368F"/>
    <w:rsid w:val="006A053F"/>
    <w:rsid w:val="006B3B9A"/>
    <w:rsid w:val="006B5AAA"/>
    <w:rsid w:val="006C3888"/>
    <w:rsid w:val="006E399E"/>
    <w:rsid w:val="006F30FC"/>
    <w:rsid w:val="006F4E69"/>
    <w:rsid w:val="006F562A"/>
    <w:rsid w:val="006F5B35"/>
    <w:rsid w:val="007029A3"/>
    <w:rsid w:val="0071296F"/>
    <w:rsid w:val="00714F1F"/>
    <w:rsid w:val="0072344C"/>
    <w:rsid w:val="00744670"/>
    <w:rsid w:val="007501A0"/>
    <w:rsid w:val="007541FA"/>
    <w:rsid w:val="00755EE5"/>
    <w:rsid w:val="00763BDF"/>
    <w:rsid w:val="00765D52"/>
    <w:rsid w:val="00776341"/>
    <w:rsid w:val="007849B8"/>
    <w:rsid w:val="007874CD"/>
    <w:rsid w:val="00787822"/>
    <w:rsid w:val="007935DC"/>
    <w:rsid w:val="007A0411"/>
    <w:rsid w:val="007B1044"/>
    <w:rsid w:val="007B3AA7"/>
    <w:rsid w:val="007C102D"/>
    <w:rsid w:val="007C436E"/>
    <w:rsid w:val="007C4D26"/>
    <w:rsid w:val="007C5406"/>
    <w:rsid w:val="007D0D7C"/>
    <w:rsid w:val="007D0F9B"/>
    <w:rsid w:val="007D360B"/>
    <w:rsid w:val="007E1CB5"/>
    <w:rsid w:val="007E404B"/>
    <w:rsid w:val="007E4BE3"/>
    <w:rsid w:val="007E7BF2"/>
    <w:rsid w:val="007F07D5"/>
    <w:rsid w:val="007F5632"/>
    <w:rsid w:val="007F7D73"/>
    <w:rsid w:val="0080213F"/>
    <w:rsid w:val="008079D0"/>
    <w:rsid w:val="00812AD8"/>
    <w:rsid w:val="0081751D"/>
    <w:rsid w:val="0082163D"/>
    <w:rsid w:val="008235D5"/>
    <w:rsid w:val="00824082"/>
    <w:rsid w:val="0082598C"/>
    <w:rsid w:val="008317A7"/>
    <w:rsid w:val="00831CF6"/>
    <w:rsid w:val="0083319D"/>
    <w:rsid w:val="008359D8"/>
    <w:rsid w:val="00844EA8"/>
    <w:rsid w:val="008514FA"/>
    <w:rsid w:val="0085241B"/>
    <w:rsid w:val="00864023"/>
    <w:rsid w:val="00867B32"/>
    <w:rsid w:val="00872C4C"/>
    <w:rsid w:val="0087544A"/>
    <w:rsid w:val="008849EA"/>
    <w:rsid w:val="00890026"/>
    <w:rsid w:val="00892A10"/>
    <w:rsid w:val="008A4342"/>
    <w:rsid w:val="008B1AAB"/>
    <w:rsid w:val="008B6CB3"/>
    <w:rsid w:val="008C2DBD"/>
    <w:rsid w:val="008D094F"/>
    <w:rsid w:val="008E0505"/>
    <w:rsid w:val="008E77EB"/>
    <w:rsid w:val="00902085"/>
    <w:rsid w:val="009116BE"/>
    <w:rsid w:val="00916B12"/>
    <w:rsid w:val="00920F92"/>
    <w:rsid w:val="00921268"/>
    <w:rsid w:val="0092204D"/>
    <w:rsid w:val="00923196"/>
    <w:rsid w:val="00926AF6"/>
    <w:rsid w:val="00927EB8"/>
    <w:rsid w:val="0094262C"/>
    <w:rsid w:val="00957F71"/>
    <w:rsid w:val="00970000"/>
    <w:rsid w:val="00975245"/>
    <w:rsid w:val="0097718F"/>
    <w:rsid w:val="009772B7"/>
    <w:rsid w:val="00983484"/>
    <w:rsid w:val="009875BE"/>
    <w:rsid w:val="0098766E"/>
    <w:rsid w:val="00990D28"/>
    <w:rsid w:val="009A200B"/>
    <w:rsid w:val="009A5FE6"/>
    <w:rsid w:val="009A7254"/>
    <w:rsid w:val="009B45A3"/>
    <w:rsid w:val="009C7DAB"/>
    <w:rsid w:val="009D43B8"/>
    <w:rsid w:val="009D798A"/>
    <w:rsid w:val="009F0A97"/>
    <w:rsid w:val="009F125C"/>
    <w:rsid w:val="009F570D"/>
    <w:rsid w:val="00A0299E"/>
    <w:rsid w:val="00A053E7"/>
    <w:rsid w:val="00A14B1D"/>
    <w:rsid w:val="00A20920"/>
    <w:rsid w:val="00A20A2A"/>
    <w:rsid w:val="00A21467"/>
    <w:rsid w:val="00A23C12"/>
    <w:rsid w:val="00A30F6C"/>
    <w:rsid w:val="00A33638"/>
    <w:rsid w:val="00A55206"/>
    <w:rsid w:val="00A61EA1"/>
    <w:rsid w:val="00A66F9B"/>
    <w:rsid w:val="00A80ABE"/>
    <w:rsid w:val="00A913FF"/>
    <w:rsid w:val="00AA0A93"/>
    <w:rsid w:val="00AA3483"/>
    <w:rsid w:val="00AA467E"/>
    <w:rsid w:val="00AB17DE"/>
    <w:rsid w:val="00AB3DF3"/>
    <w:rsid w:val="00AB4F57"/>
    <w:rsid w:val="00AB7FF1"/>
    <w:rsid w:val="00AC04B6"/>
    <w:rsid w:val="00AC1E90"/>
    <w:rsid w:val="00AC20B6"/>
    <w:rsid w:val="00AC5298"/>
    <w:rsid w:val="00AC5CCC"/>
    <w:rsid w:val="00AC695C"/>
    <w:rsid w:val="00AD2169"/>
    <w:rsid w:val="00AD7624"/>
    <w:rsid w:val="00AF4339"/>
    <w:rsid w:val="00B03D5F"/>
    <w:rsid w:val="00B05AFB"/>
    <w:rsid w:val="00B07E58"/>
    <w:rsid w:val="00B12D37"/>
    <w:rsid w:val="00B179D7"/>
    <w:rsid w:val="00B233FF"/>
    <w:rsid w:val="00B2432B"/>
    <w:rsid w:val="00B246BF"/>
    <w:rsid w:val="00B268AD"/>
    <w:rsid w:val="00B268BB"/>
    <w:rsid w:val="00B27CB1"/>
    <w:rsid w:val="00B46200"/>
    <w:rsid w:val="00B526F1"/>
    <w:rsid w:val="00B528B7"/>
    <w:rsid w:val="00B532A3"/>
    <w:rsid w:val="00B634AE"/>
    <w:rsid w:val="00B6369F"/>
    <w:rsid w:val="00B67A49"/>
    <w:rsid w:val="00B71C01"/>
    <w:rsid w:val="00B76CF9"/>
    <w:rsid w:val="00B9477B"/>
    <w:rsid w:val="00B95468"/>
    <w:rsid w:val="00BA41B4"/>
    <w:rsid w:val="00BA5A17"/>
    <w:rsid w:val="00BA70E4"/>
    <w:rsid w:val="00BA7D43"/>
    <w:rsid w:val="00BA7F9F"/>
    <w:rsid w:val="00BB177A"/>
    <w:rsid w:val="00BB1DF8"/>
    <w:rsid w:val="00BB25BA"/>
    <w:rsid w:val="00BB6E39"/>
    <w:rsid w:val="00BC4E0C"/>
    <w:rsid w:val="00BD33A0"/>
    <w:rsid w:val="00BE45C4"/>
    <w:rsid w:val="00BF32A7"/>
    <w:rsid w:val="00BF3C9B"/>
    <w:rsid w:val="00BF5F15"/>
    <w:rsid w:val="00C057B6"/>
    <w:rsid w:val="00C13306"/>
    <w:rsid w:val="00C14CF1"/>
    <w:rsid w:val="00C36D8C"/>
    <w:rsid w:val="00C42A7F"/>
    <w:rsid w:val="00C503C5"/>
    <w:rsid w:val="00C53B5B"/>
    <w:rsid w:val="00C67127"/>
    <w:rsid w:val="00C8381D"/>
    <w:rsid w:val="00C91192"/>
    <w:rsid w:val="00C95811"/>
    <w:rsid w:val="00C97F5C"/>
    <w:rsid w:val="00CA1279"/>
    <w:rsid w:val="00CA257C"/>
    <w:rsid w:val="00CA3623"/>
    <w:rsid w:val="00CA52C4"/>
    <w:rsid w:val="00CB3B2B"/>
    <w:rsid w:val="00CB41EA"/>
    <w:rsid w:val="00CC68DE"/>
    <w:rsid w:val="00CD304B"/>
    <w:rsid w:val="00CD5CC4"/>
    <w:rsid w:val="00CD78E3"/>
    <w:rsid w:val="00CE6F5B"/>
    <w:rsid w:val="00CE7ADD"/>
    <w:rsid w:val="00CE7CC7"/>
    <w:rsid w:val="00CF6EE2"/>
    <w:rsid w:val="00D04B91"/>
    <w:rsid w:val="00D071BE"/>
    <w:rsid w:val="00D07649"/>
    <w:rsid w:val="00D07EF6"/>
    <w:rsid w:val="00D10B22"/>
    <w:rsid w:val="00D134F4"/>
    <w:rsid w:val="00D22FD7"/>
    <w:rsid w:val="00D310D4"/>
    <w:rsid w:val="00D3312D"/>
    <w:rsid w:val="00D51031"/>
    <w:rsid w:val="00D52667"/>
    <w:rsid w:val="00D526EB"/>
    <w:rsid w:val="00D52A4B"/>
    <w:rsid w:val="00D54A90"/>
    <w:rsid w:val="00D57781"/>
    <w:rsid w:val="00D57A38"/>
    <w:rsid w:val="00D57CFD"/>
    <w:rsid w:val="00D61ECE"/>
    <w:rsid w:val="00D620F8"/>
    <w:rsid w:val="00D704EC"/>
    <w:rsid w:val="00D75137"/>
    <w:rsid w:val="00D84ADB"/>
    <w:rsid w:val="00D95F47"/>
    <w:rsid w:val="00DA1DBC"/>
    <w:rsid w:val="00DA5C90"/>
    <w:rsid w:val="00DC016B"/>
    <w:rsid w:val="00DE0124"/>
    <w:rsid w:val="00DE6A73"/>
    <w:rsid w:val="00DF177C"/>
    <w:rsid w:val="00DF19A6"/>
    <w:rsid w:val="00DF75F8"/>
    <w:rsid w:val="00E10F61"/>
    <w:rsid w:val="00E14D78"/>
    <w:rsid w:val="00E202C0"/>
    <w:rsid w:val="00E2240D"/>
    <w:rsid w:val="00E241E0"/>
    <w:rsid w:val="00E2662D"/>
    <w:rsid w:val="00E2784B"/>
    <w:rsid w:val="00E33D52"/>
    <w:rsid w:val="00E514DA"/>
    <w:rsid w:val="00E54C35"/>
    <w:rsid w:val="00E57C98"/>
    <w:rsid w:val="00E61174"/>
    <w:rsid w:val="00E62EC7"/>
    <w:rsid w:val="00E63B45"/>
    <w:rsid w:val="00E66075"/>
    <w:rsid w:val="00E74079"/>
    <w:rsid w:val="00E7637E"/>
    <w:rsid w:val="00E85B8B"/>
    <w:rsid w:val="00E947BF"/>
    <w:rsid w:val="00E95A58"/>
    <w:rsid w:val="00EA3AF0"/>
    <w:rsid w:val="00EA42D0"/>
    <w:rsid w:val="00EA508B"/>
    <w:rsid w:val="00EA58C3"/>
    <w:rsid w:val="00EA60B2"/>
    <w:rsid w:val="00EB262B"/>
    <w:rsid w:val="00EB6803"/>
    <w:rsid w:val="00ED2EE5"/>
    <w:rsid w:val="00ED5F7A"/>
    <w:rsid w:val="00ED6CD0"/>
    <w:rsid w:val="00EE0D58"/>
    <w:rsid w:val="00EE109E"/>
    <w:rsid w:val="00EE3F04"/>
    <w:rsid w:val="00EE4E4A"/>
    <w:rsid w:val="00F05294"/>
    <w:rsid w:val="00F07735"/>
    <w:rsid w:val="00F1497F"/>
    <w:rsid w:val="00F2061F"/>
    <w:rsid w:val="00F2103B"/>
    <w:rsid w:val="00F22615"/>
    <w:rsid w:val="00F266BB"/>
    <w:rsid w:val="00F32CB7"/>
    <w:rsid w:val="00F414F0"/>
    <w:rsid w:val="00F41DDC"/>
    <w:rsid w:val="00F50A8A"/>
    <w:rsid w:val="00F61DA7"/>
    <w:rsid w:val="00F649FC"/>
    <w:rsid w:val="00F67FD0"/>
    <w:rsid w:val="00F71352"/>
    <w:rsid w:val="00F8239C"/>
    <w:rsid w:val="00F94E4E"/>
    <w:rsid w:val="00F97244"/>
    <w:rsid w:val="00FA433A"/>
    <w:rsid w:val="00FA5EC0"/>
    <w:rsid w:val="00FC0609"/>
    <w:rsid w:val="00FD0667"/>
    <w:rsid w:val="00FE5C4B"/>
    <w:rsid w:val="00FF7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BB9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rFonts w:ascii="Foundry Form Sans" w:hAnsi="Foundry Form Sans"/>
      <w:sz w:val="24"/>
      <w:szCs w:val="24"/>
      <w:lang w:eastAsia="ja-JP"/>
    </w:rPr>
  </w:style>
  <w:style w:type="paragraph" w:styleId="Heading1">
    <w:name w:val="heading 1"/>
    <w:basedOn w:val="Normal"/>
    <w:next w:val="Normal"/>
    <w:qFormat/>
    <w:rsid w:val="00872C4C"/>
    <w:pPr>
      <w:keepNext/>
      <w:jc w:val="center"/>
      <w:outlineLvl w:val="0"/>
    </w:pPr>
    <w:rPr>
      <w:rFonts w:ascii="Arial" w:eastAsia="Times" w:hAnsi="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2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rsid w:val="00872C4C"/>
    <w:rPr>
      <w:rFonts w:cs="Century Gothic"/>
      <w:b/>
      <w:bCs/>
      <w:color w:val="000000"/>
      <w:sz w:val="34"/>
      <w:szCs w:val="34"/>
    </w:rPr>
  </w:style>
  <w:style w:type="character" w:customStyle="1" w:styleId="A0">
    <w:name w:val="A0"/>
    <w:rsid w:val="00872C4C"/>
    <w:rPr>
      <w:rFonts w:cs="Century Gothic"/>
      <w:b/>
      <w:bCs/>
      <w:color w:val="000000"/>
      <w:sz w:val="20"/>
      <w:szCs w:val="20"/>
    </w:rPr>
  </w:style>
  <w:style w:type="paragraph" w:styleId="FootnoteText">
    <w:name w:val="footnote text"/>
    <w:basedOn w:val="Normal"/>
    <w:semiHidden/>
    <w:rsid w:val="00872C4C"/>
    <w:pPr>
      <w:widowControl w:val="0"/>
      <w:overflowPunct w:val="0"/>
      <w:autoSpaceDE w:val="0"/>
      <w:autoSpaceDN w:val="0"/>
      <w:adjustRightInd w:val="0"/>
      <w:textAlignment w:val="baseline"/>
    </w:pPr>
    <w:rPr>
      <w:rFonts w:ascii="Arial" w:eastAsia="Times New Roman" w:hAnsi="Arial"/>
      <w:sz w:val="20"/>
      <w:szCs w:val="20"/>
      <w:lang w:eastAsia="en-US"/>
    </w:rPr>
  </w:style>
  <w:style w:type="paragraph" w:styleId="CommentText">
    <w:name w:val="annotation text"/>
    <w:basedOn w:val="Normal"/>
    <w:link w:val="CommentTextChar"/>
    <w:rsid w:val="00E828D0"/>
    <w:pPr>
      <w:spacing w:after="200" w:line="276" w:lineRule="auto"/>
    </w:pPr>
    <w:rPr>
      <w:rFonts w:ascii="Calibri" w:hAnsi="Calibri" w:cs="Calibri"/>
      <w:sz w:val="20"/>
      <w:szCs w:val="20"/>
      <w:lang w:eastAsia="en-US"/>
    </w:rPr>
  </w:style>
  <w:style w:type="character" w:customStyle="1" w:styleId="CommentTextChar">
    <w:name w:val="Comment Text Char"/>
    <w:link w:val="CommentText"/>
    <w:rsid w:val="00E828D0"/>
    <w:rPr>
      <w:rFonts w:ascii="Calibri" w:hAnsi="Calibri" w:cs="Calibri"/>
      <w:lang w:val="en-GB" w:eastAsia="en-US" w:bidi="ar-SA"/>
    </w:rPr>
  </w:style>
  <w:style w:type="character" w:styleId="CommentReference">
    <w:name w:val="annotation reference"/>
    <w:semiHidden/>
    <w:rsid w:val="00491DE9"/>
    <w:rPr>
      <w:sz w:val="16"/>
      <w:szCs w:val="16"/>
    </w:rPr>
  </w:style>
  <w:style w:type="paragraph" w:styleId="CommentSubject">
    <w:name w:val="annotation subject"/>
    <w:basedOn w:val="CommentText"/>
    <w:next w:val="CommentText"/>
    <w:semiHidden/>
    <w:rsid w:val="00491DE9"/>
    <w:pPr>
      <w:spacing w:after="0" w:line="240" w:lineRule="auto"/>
    </w:pPr>
    <w:rPr>
      <w:rFonts w:ascii="Foundry Form Sans" w:hAnsi="Foundry Form Sans" w:cs="Times New Roman"/>
      <w:b/>
      <w:bCs/>
      <w:lang w:eastAsia="ja-JP"/>
    </w:rPr>
  </w:style>
  <w:style w:type="paragraph" w:styleId="BalloonText">
    <w:name w:val="Balloon Text"/>
    <w:basedOn w:val="Normal"/>
    <w:semiHidden/>
    <w:rsid w:val="00491DE9"/>
    <w:rPr>
      <w:rFonts w:ascii="Tahoma" w:hAnsi="Tahoma" w:cs="Tahoma"/>
      <w:sz w:val="16"/>
      <w:szCs w:val="16"/>
    </w:rPr>
  </w:style>
  <w:style w:type="paragraph" w:customStyle="1" w:styleId="tenderbullit">
    <w:name w:val="tender bullit"/>
    <w:basedOn w:val="Normal"/>
    <w:rsid w:val="00A05074"/>
    <w:pPr>
      <w:numPr>
        <w:numId w:val="1"/>
      </w:numPr>
    </w:pPr>
  </w:style>
  <w:style w:type="character" w:styleId="Hyperlink">
    <w:name w:val="Hyperlink"/>
    <w:rsid w:val="00D31D32"/>
    <w:rPr>
      <w:color w:val="0000FF"/>
      <w:u w:val="single"/>
    </w:rPr>
  </w:style>
  <w:style w:type="paragraph" w:styleId="Header">
    <w:name w:val="header"/>
    <w:basedOn w:val="Normal"/>
    <w:link w:val="HeaderChar"/>
    <w:rsid w:val="00FF55D0"/>
    <w:pPr>
      <w:tabs>
        <w:tab w:val="center" w:pos="4320"/>
        <w:tab w:val="right" w:pos="8640"/>
      </w:tabs>
    </w:pPr>
    <w:rPr>
      <w:lang w:val="x-none"/>
    </w:rPr>
  </w:style>
  <w:style w:type="character" w:customStyle="1" w:styleId="HeaderChar">
    <w:name w:val="Header Char"/>
    <w:link w:val="Header"/>
    <w:rsid w:val="00FF55D0"/>
    <w:rPr>
      <w:rFonts w:ascii="Foundry Form Sans" w:hAnsi="Foundry Form Sans"/>
      <w:sz w:val="24"/>
      <w:szCs w:val="24"/>
      <w:lang w:eastAsia="ja-JP"/>
    </w:rPr>
  </w:style>
  <w:style w:type="paragraph" w:styleId="Footer">
    <w:name w:val="footer"/>
    <w:basedOn w:val="Normal"/>
    <w:link w:val="FooterChar"/>
    <w:rsid w:val="00FF55D0"/>
    <w:pPr>
      <w:tabs>
        <w:tab w:val="center" w:pos="4320"/>
        <w:tab w:val="right" w:pos="8640"/>
      </w:tabs>
    </w:pPr>
    <w:rPr>
      <w:lang w:val="x-none"/>
    </w:rPr>
  </w:style>
  <w:style w:type="character" w:customStyle="1" w:styleId="FooterChar">
    <w:name w:val="Footer Char"/>
    <w:link w:val="Footer"/>
    <w:rsid w:val="00FF55D0"/>
    <w:rPr>
      <w:rFonts w:ascii="Foundry Form Sans" w:hAnsi="Foundry Form Sans"/>
      <w:sz w:val="24"/>
      <w:szCs w:val="24"/>
      <w:lang w:eastAsia="ja-JP"/>
    </w:rPr>
  </w:style>
  <w:style w:type="paragraph" w:customStyle="1" w:styleId="MediumGrid1-Accent21">
    <w:name w:val="Medium Grid 1 - Accent 21"/>
    <w:basedOn w:val="Normal"/>
    <w:uiPriority w:val="72"/>
    <w:qFormat/>
    <w:rsid w:val="007C102D"/>
    <w:pPr>
      <w:ind w:left="720"/>
    </w:pPr>
  </w:style>
  <w:style w:type="paragraph" w:customStyle="1" w:styleId="p1">
    <w:name w:val="p1"/>
    <w:basedOn w:val="Normal"/>
    <w:rsid w:val="00BB1DF8"/>
    <w:rPr>
      <w:rFonts w:ascii="Helvetica" w:hAnsi="Helvetica"/>
      <w:sz w:val="18"/>
      <w:szCs w:val="18"/>
      <w:lang w:eastAsia="en-GB"/>
    </w:rPr>
  </w:style>
  <w:style w:type="character" w:customStyle="1" w:styleId="apple-converted-space">
    <w:name w:val="apple-converted-space"/>
    <w:rsid w:val="00BB1DF8"/>
  </w:style>
  <w:style w:type="character" w:customStyle="1" w:styleId="UnresolvedMention1">
    <w:name w:val="Unresolved Mention1"/>
    <w:uiPriority w:val="47"/>
    <w:rsid w:val="009875BE"/>
    <w:rPr>
      <w:color w:val="808080"/>
      <w:shd w:val="clear" w:color="auto" w:fill="E6E6E6"/>
    </w:rPr>
  </w:style>
  <w:style w:type="paragraph" w:styleId="ListParagraph">
    <w:name w:val="List Paragraph"/>
    <w:basedOn w:val="Normal"/>
    <w:qFormat/>
    <w:rsid w:val="00106A31"/>
    <w:pPr>
      <w:ind w:left="720"/>
    </w:pPr>
  </w:style>
  <w:style w:type="paragraph" w:customStyle="1" w:styleId="Default">
    <w:name w:val="Default"/>
    <w:rsid w:val="00106A31"/>
    <w:pPr>
      <w:widowControl w:val="0"/>
      <w:autoSpaceDE w:val="0"/>
      <w:autoSpaceDN w:val="0"/>
      <w:adjustRightInd w:val="0"/>
    </w:pPr>
    <w:rPr>
      <w:rFonts w:ascii="Arial"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rFonts w:ascii="Foundry Form Sans" w:hAnsi="Foundry Form Sans"/>
      <w:sz w:val="24"/>
      <w:szCs w:val="24"/>
      <w:lang w:eastAsia="ja-JP"/>
    </w:rPr>
  </w:style>
  <w:style w:type="paragraph" w:styleId="Heading1">
    <w:name w:val="heading 1"/>
    <w:basedOn w:val="Normal"/>
    <w:next w:val="Normal"/>
    <w:qFormat/>
    <w:rsid w:val="00872C4C"/>
    <w:pPr>
      <w:keepNext/>
      <w:jc w:val="center"/>
      <w:outlineLvl w:val="0"/>
    </w:pPr>
    <w:rPr>
      <w:rFonts w:ascii="Arial" w:eastAsia="Times" w:hAnsi="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2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rsid w:val="00872C4C"/>
    <w:rPr>
      <w:rFonts w:cs="Century Gothic"/>
      <w:b/>
      <w:bCs/>
      <w:color w:val="000000"/>
      <w:sz w:val="34"/>
      <w:szCs w:val="34"/>
    </w:rPr>
  </w:style>
  <w:style w:type="character" w:customStyle="1" w:styleId="A0">
    <w:name w:val="A0"/>
    <w:rsid w:val="00872C4C"/>
    <w:rPr>
      <w:rFonts w:cs="Century Gothic"/>
      <w:b/>
      <w:bCs/>
      <w:color w:val="000000"/>
      <w:sz w:val="20"/>
      <w:szCs w:val="20"/>
    </w:rPr>
  </w:style>
  <w:style w:type="paragraph" w:styleId="FootnoteText">
    <w:name w:val="footnote text"/>
    <w:basedOn w:val="Normal"/>
    <w:semiHidden/>
    <w:rsid w:val="00872C4C"/>
    <w:pPr>
      <w:widowControl w:val="0"/>
      <w:overflowPunct w:val="0"/>
      <w:autoSpaceDE w:val="0"/>
      <w:autoSpaceDN w:val="0"/>
      <w:adjustRightInd w:val="0"/>
      <w:textAlignment w:val="baseline"/>
    </w:pPr>
    <w:rPr>
      <w:rFonts w:ascii="Arial" w:eastAsia="Times New Roman" w:hAnsi="Arial"/>
      <w:sz w:val="20"/>
      <w:szCs w:val="20"/>
      <w:lang w:eastAsia="en-US"/>
    </w:rPr>
  </w:style>
  <w:style w:type="paragraph" w:styleId="CommentText">
    <w:name w:val="annotation text"/>
    <w:basedOn w:val="Normal"/>
    <w:link w:val="CommentTextChar"/>
    <w:rsid w:val="00E828D0"/>
    <w:pPr>
      <w:spacing w:after="200" w:line="276" w:lineRule="auto"/>
    </w:pPr>
    <w:rPr>
      <w:rFonts w:ascii="Calibri" w:hAnsi="Calibri" w:cs="Calibri"/>
      <w:sz w:val="20"/>
      <w:szCs w:val="20"/>
      <w:lang w:eastAsia="en-US"/>
    </w:rPr>
  </w:style>
  <w:style w:type="character" w:customStyle="1" w:styleId="CommentTextChar">
    <w:name w:val="Comment Text Char"/>
    <w:link w:val="CommentText"/>
    <w:rsid w:val="00E828D0"/>
    <w:rPr>
      <w:rFonts w:ascii="Calibri" w:hAnsi="Calibri" w:cs="Calibri"/>
      <w:lang w:val="en-GB" w:eastAsia="en-US" w:bidi="ar-SA"/>
    </w:rPr>
  </w:style>
  <w:style w:type="character" w:styleId="CommentReference">
    <w:name w:val="annotation reference"/>
    <w:semiHidden/>
    <w:rsid w:val="00491DE9"/>
    <w:rPr>
      <w:sz w:val="16"/>
      <w:szCs w:val="16"/>
    </w:rPr>
  </w:style>
  <w:style w:type="paragraph" w:styleId="CommentSubject">
    <w:name w:val="annotation subject"/>
    <w:basedOn w:val="CommentText"/>
    <w:next w:val="CommentText"/>
    <w:semiHidden/>
    <w:rsid w:val="00491DE9"/>
    <w:pPr>
      <w:spacing w:after="0" w:line="240" w:lineRule="auto"/>
    </w:pPr>
    <w:rPr>
      <w:rFonts w:ascii="Foundry Form Sans" w:hAnsi="Foundry Form Sans" w:cs="Times New Roman"/>
      <w:b/>
      <w:bCs/>
      <w:lang w:eastAsia="ja-JP"/>
    </w:rPr>
  </w:style>
  <w:style w:type="paragraph" w:styleId="BalloonText">
    <w:name w:val="Balloon Text"/>
    <w:basedOn w:val="Normal"/>
    <w:semiHidden/>
    <w:rsid w:val="00491DE9"/>
    <w:rPr>
      <w:rFonts w:ascii="Tahoma" w:hAnsi="Tahoma" w:cs="Tahoma"/>
      <w:sz w:val="16"/>
      <w:szCs w:val="16"/>
    </w:rPr>
  </w:style>
  <w:style w:type="paragraph" w:customStyle="1" w:styleId="tenderbullit">
    <w:name w:val="tender bullit"/>
    <w:basedOn w:val="Normal"/>
    <w:rsid w:val="00A05074"/>
    <w:pPr>
      <w:numPr>
        <w:numId w:val="1"/>
      </w:numPr>
    </w:pPr>
  </w:style>
  <w:style w:type="character" w:styleId="Hyperlink">
    <w:name w:val="Hyperlink"/>
    <w:rsid w:val="00D31D32"/>
    <w:rPr>
      <w:color w:val="0000FF"/>
      <w:u w:val="single"/>
    </w:rPr>
  </w:style>
  <w:style w:type="paragraph" w:styleId="Header">
    <w:name w:val="header"/>
    <w:basedOn w:val="Normal"/>
    <w:link w:val="HeaderChar"/>
    <w:rsid w:val="00FF55D0"/>
    <w:pPr>
      <w:tabs>
        <w:tab w:val="center" w:pos="4320"/>
        <w:tab w:val="right" w:pos="8640"/>
      </w:tabs>
    </w:pPr>
    <w:rPr>
      <w:lang w:val="x-none"/>
    </w:rPr>
  </w:style>
  <w:style w:type="character" w:customStyle="1" w:styleId="HeaderChar">
    <w:name w:val="Header Char"/>
    <w:link w:val="Header"/>
    <w:rsid w:val="00FF55D0"/>
    <w:rPr>
      <w:rFonts w:ascii="Foundry Form Sans" w:hAnsi="Foundry Form Sans"/>
      <w:sz w:val="24"/>
      <w:szCs w:val="24"/>
      <w:lang w:eastAsia="ja-JP"/>
    </w:rPr>
  </w:style>
  <w:style w:type="paragraph" w:styleId="Footer">
    <w:name w:val="footer"/>
    <w:basedOn w:val="Normal"/>
    <w:link w:val="FooterChar"/>
    <w:rsid w:val="00FF55D0"/>
    <w:pPr>
      <w:tabs>
        <w:tab w:val="center" w:pos="4320"/>
        <w:tab w:val="right" w:pos="8640"/>
      </w:tabs>
    </w:pPr>
    <w:rPr>
      <w:lang w:val="x-none"/>
    </w:rPr>
  </w:style>
  <w:style w:type="character" w:customStyle="1" w:styleId="FooterChar">
    <w:name w:val="Footer Char"/>
    <w:link w:val="Footer"/>
    <w:rsid w:val="00FF55D0"/>
    <w:rPr>
      <w:rFonts w:ascii="Foundry Form Sans" w:hAnsi="Foundry Form Sans"/>
      <w:sz w:val="24"/>
      <w:szCs w:val="24"/>
      <w:lang w:eastAsia="ja-JP"/>
    </w:rPr>
  </w:style>
  <w:style w:type="paragraph" w:customStyle="1" w:styleId="MediumGrid1-Accent21">
    <w:name w:val="Medium Grid 1 - Accent 21"/>
    <w:basedOn w:val="Normal"/>
    <w:uiPriority w:val="72"/>
    <w:qFormat/>
    <w:rsid w:val="007C102D"/>
    <w:pPr>
      <w:ind w:left="720"/>
    </w:pPr>
  </w:style>
  <w:style w:type="paragraph" w:customStyle="1" w:styleId="p1">
    <w:name w:val="p1"/>
    <w:basedOn w:val="Normal"/>
    <w:rsid w:val="00BB1DF8"/>
    <w:rPr>
      <w:rFonts w:ascii="Helvetica" w:hAnsi="Helvetica"/>
      <w:sz w:val="18"/>
      <w:szCs w:val="18"/>
      <w:lang w:eastAsia="en-GB"/>
    </w:rPr>
  </w:style>
  <w:style w:type="character" w:customStyle="1" w:styleId="apple-converted-space">
    <w:name w:val="apple-converted-space"/>
    <w:rsid w:val="00BB1DF8"/>
  </w:style>
  <w:style w:type="character" w:customStyle="1" w:styleId="UnresolvedMention1">
    <w:name w:val="Unresolved Mention1"/>
    <w:uiPriority w:val="47"/>
    <w:rsid w:val="009875BE"/>
    <w:rPr>
      <w:color w:val="808080"/>
      <w:shd w:val="clear" w:color="auto" w:fill="E6E6E6"/>
    </w:rPr>
  </w:style>
  <w:style w:type="paragraph" w:styleId="ListParagraph">
    <w:name w:val="List Paragraph"/>
    <w:basedOn w:val="Normal"/>
    <w:qFormat/>
    <w:rsid w:val="00106A31"/>
    <w:pPr>
      <w:ind w:left="720"/>
    </w:pPr>
  </w:style>
  <w:style w:type="paragraph" w:customStyle="1" w:styleId="Default">
    <w:name w:val="Default"/>
    <w:rsid w:val="00106A31"/>
    <w:pPr>
      <w:widowControl w:val="0"/>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76571">
      <w:bodyDiv w:val="1"/>
      <w:marLeft w:val="0"/>
      <w:marRight w:val="0"/>
      <w:marTop w:val="0"/>
      <w:marBottom w:val="0"/>
      <w:divBdr>
        <w:top w:val="none" w:sz="0" w:space="0" w:color="auto"/>
        <w:left w:val="none" w:sz="0" w:space="0" w:color="auto"/>
        <w:bottom w:val="none" w:sz="0" w:space="0" w:color="auto"/>
        <w:right w:val="none" w:sz="0" w:space="0" w:color="auto"/>
      </w:divBdr>
    </w:div>
    <w:div w:id="276834669">
      <w:bodyDiv w:val="1"/>
      <w:marLeft w:val="0"/>
      <w:marRight w:val="0"/>
      <w:marTop w:val="0"/>
      <w:marBottom w:val="0"/>
      <w:divBdr>
        <w:top w:val="none" w:sz="0" w:space="0" w:color="auto"/>
        <w:left w:val="none" w:sz="0" w:space="0" w:color="auto"/>
        <w:bottom w:val="none" w:sz="0" w:space="0" w:color="auto"/>
        <w:right w:val="none" w:sz="0" w:space="0" w:color="auto"/>
      </w:divBdr>
    </w:div>
    <w:div w:id="381905081">
      <w:bodyDiv w:val="1"/>
      <w:marLeft w:val="0"/>
      <w:marRight w:val="0"/>
      <w:marTop w:val="0"/>
      <w:marBottom w:val="0"/>
      <w:divBdr>
        <w:top w:val="none" w:sz="0" w:space="0" w:color="auto"/>
        <w:left w:val="none" w:sz="0" w:space="0" w:color="auto"/>
        <w:bottom w:val="none" w:sz="0" w:space="0" w:color="auto"/>
        <w:right w:val="none" w:sz="0" w:space="0" w:color="auto"/>
      </w:divBdr>
    </w:div>
    <w:div w:id="452940662">
      <w:bodyDiv w:val="1"/>
      <w:marLeft w:val="0"/>
      <w:marRight w:val="0"/>
      <w:marTop w:val="0"/>
      <w:marBottom w:val="0"/>
      <w:divBdr>
        <w:top w:val="none" w:sz="0" w:space="0" w:color="auto"/>
        <w:left w:val="none" w:sz="0" w:space="0" w:color="auto"/>
        <w:bottom w:val="none" w:sz="0" w:space="0" w:color="auto"/>
        <w:right w:val="none" w:sz="0" w:space="0" w:color="auto"/>
      </w:divBdr>
    </w:div>
    <w:div w:id="494689355">
      <w:bodyDiv w:val="1"/>
      <w:marLeft w:val="0"/>
      <w:marRight w:val="0"/>
      <w:marTop w:val="0"/>
      <w:marBottom w:val="0"/>
      <w:divBdr>
        <w:top w:val="none" w:sz="0" w:space="0" w:color="auto"/>
        <w:left w:val="none" w:sz="0" w:space="0" w:color="auto"/>
        <w:bottom w:val="none" w:sz="0" w:space="0" w:color="auto"/>
        <w:right w:val="none" w:sz="0" w:space="0" w:color="auto"/>
      </w:divBdr>
    </w:div>
    <w:div w:id="548955956">
      <w:bodyDiv w:val="1"/>
      <w:marLeft w:val="0"/>
      <w:marRight w:val="0"/>
      <w:marTop w:val="0"/>
      <w:marBottom w:val="0"/>
      <w:divBdr>
        <w:top w:val="none" w:sz="0" w:space="0" w:color="auto"/>
        <w:left w:val="none" w:sz="0" w:space="0" w:color="auto"/>
        <w:bottom w:val="none" w:sz="0" w:space="0" w:color="auto"/>
        <w:right w:val="none" w:sz="0" w:space="0" w:color="auto"/>
      </w:divBdr>
    </w:div>
    <w:div w:id="581381173">
      <w:bodyDiv w:val="1"/>
      <w:marLeft w:val="0"/>
      <w:marRight w:val="0"/>
      <w:marTop w:val="0"/>
      <w:marBottom w:val="0"/>
      <w:divBdr>
        <w:top w:val="none" w:sz="0" w:space="0" w:color="auto"/>
        <w:left w:val="none" w:sz="0" w:space="0" w:color="auto"/>
        <w:bottom w:val="none" w:sz="0" w:space="0" w:color="auto"/>
        <w:right w:val="none" w:sz="0" w:space="0" w:color="auto"/>
      </w:divBdr>
    </w:div>
    <w:div w:id="843204720">
      <w:bodyDiv w:val="1"/>
      <w:marLeft w:val="0"/>
      <w:marRight w:val="0"/>
      <w:marTop w:val="0"/>
      <w:marBottom w:val="0"/>
      <w:divBdr>
        <w:top w:val="none" w:sz="0" w:space="0" w:color="auto"/>
        <w:left w:val="none" w:sz="0" w:space="0" w:color="auto"/>
        <w:bottom w:val="none" w:sz="0" w:space="0" w:color="auto"/>
        <w:right w:val="none" w:sz="0" w:space="0" w:color="auto"/>
      </w:divBdr>
    </w:div>
    <w:div w:id="1348293421">
      <w:bodyDiv w:val="1"/>
      <w:marLeft w:val="0"/>
      <w:marRight w:val="0"/>
      <w:marTop w:val="0"/>
      <w:marBottom w:val="0"/>
      <w:divBdr>
        <w:top w:val="none" w:sz="0" w:space="0" w:color="auto"/>
        <w:left w:val="none" w:sz="0" w:space="0" w:color="auto"/>
        <w:bottom w:val="none" w:sz="0" w:space="0" w:color="auto"/>
        <w:right w:val="none" w:sz="0" w:space="0" w:color="auto"/>
      </w:divBdr>
    </w:div>
    <w:div w:id="1387800401">
      <w:bodyDiv w:val="1"/>
      <w:marLeft w:val="0"/>
      <w:marRight w:val="0"/>
      <w:marTop w:val="0"/>
      <w:marBottom w:val="0"/>
      <w:divBdr>
        <w:top w:val="none" w:sz="0" w:space="0" w:color="auto"/>
        <w:left w:val="none" w:sz="0" w:space="0" w:color="auto"/>
        <w:bottom w:val="none" w:sz="0" w:space="0" w:color="auto"/>
        <w:right w:val="none" w:sz="0" w:space="0" w:color="auto"/>
      </w:divBdr>
    </w:div>
    <w:div w:id="1569267136">
      <w:bodyDiv w:val="1"/>
      <w:marLeft w:val="0"/>
      <w:marRight w:val="0"/>
      <w:marTop w:val="0"/>
      <w:marBottom w:val="0"/>
      <w:divBdr>
        <w:top w:val="none" w:sz="0" w:space="0" w:color="auto"/>
        <w:left w:val="none" w:sz="0" w:space="0" w:color="auto"/>
        <w:bottom w:val="none" w:sz="0" w:space="0" w:color="auto"/>
        <w:right w:val="none" w:sz="0" w:space="0" w:color="auto"/>
      </w:divBdr>
    </w:div>
    <w:div w:id="1743211655">
      <w:bodyDiv w:val="1"/>
      <w:marLeft w:val="0"/>
      <w:marRight w:val="0"/>
      <w:marTop w:val="0"/>
      <w:marBottom w:val="0"/>
      <w:divBdr>
        <w:top w:val="none" w:sz="0" w:space="0" w:color="auto"/>
        <w:left w:val="none" w:sz="0" w:space="0" w:color="auto"/>
        <w:bottom w:val="none" w:sz="0" w:space="0" w:color="auto"/>
        <w:right w:val="none" w:sz="0" w:space="0" w:color="auto"/>
      </w:divBdr>
    </w:div>
    <w:div w:id="1854150410">
      <w:bodyDiv w:val="1"/>
      <w:marLeft w:val="0"/>
      <w:marRight w:val="0"/>
      <w:marTop w:val="0"/>
      <w:marBottom w:val="0"/>
      <w:divBdr>
        <w:top w:val="none" w:sz="0" w:space="0" w:color="auto"/>
        <w:left w:val="none" w:sz="0" w:space="0" w:color="auto"/>
        <w:bottom w:val="none" w:sz="0" w:space="0" w:color="auto"/>
        <w:right w:val="none" w:sz="0" w:space="0" w:color="auto"/>
      </w:divBdr>
    </w:div>
    <w:div w:id="197382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AD23B-162B-4E30-A044-446527D8D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6354</Words>
  <Characters>31867</Characters>
  <Application>Microsoft Office Word</Application>
  <DocSecurity>4</DocSecurity>
  <Lines>265</Lines>
  <Paragraphs>76</Paragraphs>
  <ScaleCrop>false</ScaleCrop>
  <HeadingPairs>
    <vt:vector size="2" baseType="variant">
      <vt:variant>
        <vt:lpstr>Title</vt:lpstr>
      </vt:variant>
      <vt:variant>
        <vt:i4>1</vt:i4>
      </vt:variant>
    </vt:vector>
  </HeadingPairs>
  <TitlesOfParts>
    <vt:vector size="1" baseType="lpstr">
      <vt:lpstr>HEALTHY SCHOOLS LONDON REVIEW TOOL</vt:lpstr>
    </vt:vector>
  </TitlesOfParts>
  <Company>Greater London Authority</Company>
  <LinksUpToDate>false</LinksUpToDate>
  <CharactersWithSpaces>38145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HEALTHY SCHOOLS LONDON REVIEW TOOL</dc:title>
  <dc:creator>liz prosser</dc:creator>
  <cp:lastModifiedBy>Theodore, Cherie</cp:lastModifiedBy>
  <cp:revision>2</cp:revision>
  <cp:lastPrinted>2017-05-26T07:05:00Z</cp:lastPrinted>
  <dcterms:created xsi:type="dcterms:W3CDTF">2018-08-06T09:55:00Z</dcterms:created>
  <dcterms:modified xsi:type="dcterms:W3CDTF">2018-08-06T09:55:00Z</dcterms:modified>
</cp:coreProperties>
</file>