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 xml:space="preserve">Southwark </w:t>
      </w:r>
      <w:r w:rsidR="00127A6B">
        <w:rPr>
          <w:rFonts w:ascii="Arial" w:hAnsi="Arial" w:cs="Arial"/>
          <w:b/>
          <w:sz w:val="28"/>
          <w:szCs w:val="28"/>
        </w:rPr>
        <w:t>Schools Forum</w:t>
      </w:r>
    </w:p>
    <w:p w:rsidR="004C7529" w:rsidRDefault="00ED1733" w:rsidP="004C7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Self </w:t>
      </w:r>
      <w:r w:rsidR="004C7529" w:rsidRPr="004C7529">
        <w:rPr>
          <w:rFonts w:ascii="Arial" w:hAnsi="Arial" w:cs="Arial"/>
          <w:b/>
          <w:sz w:val="28"/>
          <w:szCs w:val="28"/>
        </w:rPr>
        <w:t xml:space="preserve">Nomination for </w:t>
      </w:r>
      <w:r w:rsidR="00127A6B">
        <w:rPr>
          <w:rFonts w:ascii="Arial" w:hAnsi="Arial" w:cs="Arial"/>
          <w:b/>
          <w:sz w:val="28"/>
          <w:szCs w:val="28"/>
        </w:rPr>
        <w:t>School Governor place</w:t>
      </w:r>
      <w:r w:rsidR="007E5D87">
        <w:rPr>
          <w:rFonts w:ascii="Arial" w:hAnsi="Arial" w:cs="Arial"/>
          <w:b/>
          <w:sz w:val="28"/>
          <w:szCs w:val="28"/>
        </w:rPr>
        <w:t xml:space="preserve"> </w:t>
      </w:r>
    </w:p>
    <w:p w:rsidR="00127A6B" w:rsidRPr="004C7529" w:rsidRDefault="00983015" w:rsidP="004C75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Category of school (Primary Voluntary Aided)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C7529" w:rsidRPr="004C7529" w:rsidTr="004C7529"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</w:tr>
      <w:tr w:rsidR="004C7529" w:rsidRPr="004C7529" w:rsidTr="004C7529"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</w:tc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When were you first appointed as a governor?</w:t>
            </w: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:rsidTr="004C7529">
        <w:tc>
          <w:tcPr>
            <w:tcW w:w="9242" w:type="dxa"/>
            <w:gridSpan w:val="2"/>
          </w:tcPr>
          <w:p w:rsidR="004C7529" w:rsidRPr="004C7529" w:rsidRDefault="004C7529" w:rsidP="00127A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Please set out below why you would like to 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 xml:space="preserve">represent governors on the Schools Forum and the 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98301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>you have which will enable</w:t>
            </w:r>
            <w:r w:rsidR="00983015">
              <w:rPr>
                <w:rFonts w:ascii="Arial" w:hAnsi="Arial" w:cs="Arial"/>
                <w:b/>
                <w:sz w:val="24"/>
                <w:szCs w:val="24"/>
              </w:rPr>
              <w:t xml:space="preserve"> you</w:t>
            </w:r>
            <w:r w:rsidR="00127A6B">
              <w:rPr>
                <w:rFonts w:ascii="Arial" w:hAnsi="Arial" w:cs="Arial"/>
                <w:b/>
                <w:sz w:val="24"/>
                <w:szCs w:val="24"/>
              </w:rPr>
              <w:t xml:space="preserve"> to take on this role</w:t>
            </w:r>
          </w:p>
        </w:tc>
      </w:tr>
      <w:tr w:rsidR="004C7529" w:rsidRPr="004C7529" w:rsidTr="00127A6B">
        <w:trPr>
          <w:trHeight w:val="7592"/>
        </w:trPr>
        <w:tc>
          <w:tcPr>
            <w:tcW w:w="9242" w:type="dxa"/>
            <w:gridSpan w:val="2"/>
          </w:tcPr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form by</w:t>
      </w:r>
      <w:r w:rsidR="007E5D87">
        <w:rPr>
          <w:rFonts w:ascii="Arial" w:hAnsi="Arial" w:cs="Arial"/>
          <w:b/>
          <w:sz w:val="24"/>
          <w:szCs w:val="24"/>
        </w:rPr>
        <w:t xml:space="preserve"> 2</w:t>
      </w:r>
      <w:r w:rsidR="00827536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7E5D87">
        <w:rPr>
          <w:rFonts w:ascii="Arial" w:hAnsi="Arial" w:cs="Arial"/>
          <w:b/>
          <w:sz w:val="24"/>
          <w:szCs w:val="24"/>
        </w:rPr>
        <w:t xml:space="preserve"> March 2021</w:t>
      </w:r>
      <w:r>
        <w:rPr>
          <w:rFonts w:ascii="Arial" w:hAnsi="Arial" w:cs="Arial"/>
          <w:b/>
          <w:sz w:val="24"/>
          <w:szCs w:val="24"/>
        </w:rPr>
        <w:t xml:space="preserve"> 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This form will be shared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29"/>
    <w:rsid w:val="00127A6B"/>
    <w:rsid w:val="004C7529"/>
    <w:rsid w:val="005423AB"/>
    <w:rsid w:val="00591162"/>
    <w:rsid w:val="00687EAA"/>
    <w:rsid w:val="00700FB1"/>
    <w:rsid w:val="007E5D87"/>
    <w:rsid w:val="00827536"/>
    <w:rsid w:val="00961595"/>
    <w:rsid w:val="00983015"/>
    <w:rsid w:val="009D2DA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ED9A"/>
  <w15:docId w15:val="{CCA08FD9-6EB2-4AB0-A288-7F2E9686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4</cp:revision>
  <dcterms:created xsi:type="dcterms:W3CDTF">2020-11-20T20:59:00Z</dcterms:created>
  <dcterms:modified xsi:type="dcterms:W3CDTF">2021-03-12T14:23:00Z</dcterms:modified>
</cp:coreProperties>
</file>